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F5488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04"/>
        <w:gridCol w:w="75"/>
        <w:gridCol w:w="138"/>
        <w:gridCol w:w="42"/>
        <w:gridCol w:w="235"/>
        <w:gridCol w:w="69"/>
        <w:gridCol w:w="351"/>
        <w:gridCol w:w="55"/>
        <w:gridCol w:w="311"/>
        <w:gridCol w:w="50"/>
        <w:gridCol w:w="292"/>
        <w:gridCol w:w="205"/>
        <w:gridCol w:w="211"/>
        <w:gridCol w:w="56"/>
        <w:gridCol w:w="433"/>
        <w:gridCol w:w="249"/>
        <w:gridCol w:w="331"/>
        <w:gridCol w:w="217"/>
        <w:gridCol w:w="477"/>
        <w:gridCol w:w="30"/>
        <w:gridCol w:w="426"/>
        <w:gridCol w:w="251"/>
        <w:gridCol w:w="80"/>
        <w:gridCol w:w="377"/>
        <w:gridCol w:w="172"/>
        <w:gridCol w:w="80"/>
        <w:gridCol w:w="1103"/>
      </w:tblGrid>
      <w:tr w:rsidR="004B553E" w:rsidRPr="0017531F" w14:paraId="2BE4CD9C" w14:textId="77777777" w:rsidTr="00235FE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423" w:type="dxa"/>
            <w:gridSpan w:val="24"/>
            <w:vAlign w:val="center"/>
          </w:tcPr>
          <w:p w14:paraId="7E26E8B9" w14:textId="1A47FB44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B98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355" w:type="dxa"/>
            <w:gridSpan w:val="3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235FE2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423" w:type="dxa"/>
            <w:gridSpan w:val="24"/>
            <w:vAlign w:val="center"/>
          </w:tcPr>
          <w:p w14:paraId="2B11CF37" w14:textId="6369F55C" w:rsidR="004B553E" w:rsidRPr="00235FE2" w:rsidRDefault="00235FE2" w:rsidP="00235FE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5FE2">
              <w:rPr>
                <w:rFonts w:ascii="Merriweather" w:hAnsi="Merriweather" w:cs="Times New Roman"/>
                <w:b/>
                <w:sz w:val="18"/>
                <w:szCs w:val="18"/>
              </w:rPr>
              <w:t>HRVATSKA UMJETNOST ROMANIKE I GOTIKE (</w:t>
            </w:r>
            <w:proofErr w:type="spellStart"/>
            <w:r w:rsidRPr="00235FE2">
              <w:rPr>
                <w:rFonts w:ascii="Merriweather" w:hAnsi="Merriweather" w:cs="Times New Roman"/>
                <w:b/>
                <w:sz w:val="18"/>
                <w:szCs w:val="18"/>
              </w:rPr>
              <w:t>PU</w:t>
            </w:r>
            <w:r w:rsidR="00A83CD7">
              <w:rPr>
                <w:rFonts w:ascii="Merriweather" w:hAnsi="Merriweather" w:cs="Times New Roman"/>
                <w:b/>
                <w:sz w:val="18"/>
                <w:szCs w:val="18"/>
              </w:rPr>
              <w:t>J</w:t>
            </w:r>
            <w:proofErr w:type="spellEnd"/>
            <w:r w:rsidRPr="00235FE2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402)</w:t>
            </w:r>
          </w:p>
        </w:tc>
        <w:tc>
          <w:tcPr>
            <w:tcW w:w="70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355" w:type="dxa"/>
            <w:gridSpan w:val="3"/>
          </w:tcPr>
          <w:p w14:paraId="778D544F" w14:textId="32B69C9F" w:rsidR="004B553E" w:rsidRPr="0017531F" w:rsidRDefault="00235FE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0"/>
            <w:shd w:val="clear" w:color="auto" w:fill="FFFFFF" w:themeFill="background1"/>
            <w:vAlign w:val="center"/>
          </w:tcPr>
          <w:p w14:paraId="5DDF46E3" w14:textId="1CFCCA80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CA5276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30247C">
              <w:rPr>
                <w:rFonts w:ascii="Merriweather" w:hAnsi="Merriweather" w:cs="Times New Roman"/>
                <w:b/>
                <w:sz w:val="18"/>
                <w:szCs w:val="18"/>
              </w:rPr>
              <w:t>jednopredmetni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sveučilišni studij povijesti umjetnosti</w:t>
            </w:r>
          </w:p>
        </w:tc>
      </w:tr>
      <w:tr w:rsidR="004B553E" w:rsidRPr="0017531F" w14:paraId="5A1EE132" w14:textId="77777777" w:rsidTr="00235FE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523B32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2163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063" w:type="dxa"/>
            <w:gridSpan w:val="6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235FE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823" w:type="dxa"/>
            <w:gridSpan w:val="11"/>
            <w:shd w:val="clear" w:color="auto" w:fill="FFFFFF" w:themeFill="background1"/>
            <w:vAlign w:val="center"/>
          </w:tcPr>
          <w:p w14:paraId="5578F874" w14:textId="3A2FB7A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641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355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05770F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93C243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79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A436C2F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79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6BA353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7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724" w:type="dxa"/>
            <w:gridSpan w:val="3"/>
            <w:vAlign w:val="center"/>
          </w:tcPr>
          <w:p w14:paraId="756C3E2D" w14:textId="76551C7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67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386" w:type="dxa"/>
            <w:gridSpan w:val="6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D5CC8C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E65861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7F678D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067679C9" w:rsidR="00453362" w:rsidRPr="0017531F" w:rsidRDefault="00D27B8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3"/>
          </w:tcPr>
          <w:p w14:paraId="600E91B2" w14:textId="192341A6" w:rsidR="00453362" w:rsidRPr="0017531F" w:rsidRDefault="001C6B9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4E8A979D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7C1ED737" w14:textId="6806E270" w:rsidR="001C6B98" w:rsidRPr="00E13553" w:rsidRDefault="007F678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13553">
              <w:rPr>
                <w:rFonts w:ascii="Merriweather" w:hAnsi="Merriweather" w:cs="Times New Roman"/>
                <w:sz w:val="16"/>
                <w:szCs w:val="16"/>
              </w:rPr>
              <w:t>U prostorijama Odjela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478500ED" w:rsidR="00453362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922D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  <w:vAlign w:val="center"/>
          </w:tcPr>
          <w:p w14:paraId="10060D7F" w14:textId="42F6D75F" w:rsidR="00453362" w:rsidRPr="0017531F" w:rsidRDefault="00E135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="00E922D3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922D3">
              <w:rPr>
                <w:rFonts w:ascii="Merriweather" w:hAnsi="Merriweather" w:cs="Times New Roman"/>
                <w:sz w:val="16"/>
                <w:szCs w:val="16"/>
              </w:rPr>
              <w:t>.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E922D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7C495A70" w:rsidR="00453362" w:rsidRPr="0017531F" w:rsidRDefault="00E1355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0"/>
            <w:vAlign w:val="center"/>
          </w:tcPr>
          <w:p w14:paraId="08B22948" w14:textId="7DD0868F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0"/>
            <w:vAlign w:val="center"/>
          </w:tcPr>
          <w:p w14:paraId="1F385C33" w14:textId="595E6633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235FE2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CFC942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  <w:proofErr w:type="spellEnd"/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784ABAC2" w14:textId="5B766EDF" w:rsidR="00453362" w:rsidRPr="0017531F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0"/>
            <w:vAlign w:val="center"/>
          </w:tcPr>
          <w:p w14:paraId="2833FE84" w14:textId="5AD045BC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4952E3CE" w14:textId="77777777" w:rsidTr="00235FE2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382A5FD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  <w:proofErr w:type="spellEnd"/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12790F76" w14:textId="43DB56AE" w:rsidR="00453362" w:rsidRPr="0017531F" w:rsidRDefault="00E1355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Vidjeti na Web stranici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0"/>
            <w:vAlign w:val="center"/>
          </w:tcPr>
          <w:p w14:paraId="171DDBDE" w14:textId="39C72766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20C686C1" w14:textId="77777777" w:rsidTr="00235FE2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D64A2D4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486333C9" w14:textId="3CAECDB7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0"/>
            <w:vAlign w:val="center"/>
          </w:tcPr>
          <w:p w14:paraId="70866A8C" w14:textId="43CAD0BE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31F4CDAA" w14:textId="77777777" w:rsidTr="00235FE2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09D1E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730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063" w:type="dxa"/>
            <w:gridSpan w:val="6"/>
            <w:vAlign w:val="center"/>
          </w:tcPr>
          <w:p w14:paraId="678344D7" w14:textId="3F8712B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235FE2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170" w:type="dxa"/>
            <w:gridSpan w:val="4"/>
            <w:vAlign w:val="center"/>
          </w:tcPr>
          <w:p w14:paraId="76C4EE46" w14:textId="4667EEB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823" w:type="dxa"/>
            <w:gridSpan w:val="11"/>
            <w:vAlign w:val="center"/>
          </w:tcPr>
          <w:p w14:paraId="7BF5D967" w14:textId="343E835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641" w:type="dxa"/>
            <w:gridSpan w:val="6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355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235FE2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509DD748" w14:textId="2CD552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823" w:type="dxa"/>
            <w:gridSpan w:val="11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641" w:type="dxa"/>
            <w:gridSpan w:val="6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355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607156">
        <w:tc>
          <w:tcPr>
            <w:tcW w:w="2972" w:type="dxa"/>
            <w:gridSpan w:val="5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316" w:type="dxa"/>
            <w:gridSpan w:val="26"/>
            <w:vAlign w:val="center"/>
          </w:tcPr>
          <w:p w14:paraId="773D1750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hrvatskoj umjetnosti u razdoblju zrelog i kasnog srednjeg vijeka, uz kritičko razumijevanje osnovnih fenomena i prepoznavanje temeljnih djela likovnih umjetnosti te poznavanje najvažnijih djela arhitekture, skulpture, slikarstva i primijenjenih umjetnosti.</w:t>
            </w:r>
          </w:p>
          <w:p w14:paraId="7DB44FA5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09606940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-identificirati temeljne karakteristike stila romanike i gotike u Hrvatskoj,</w:t>
            </w:r>
          </w:p>
          <w:p w14:paraId="52B27CEA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- analizirati i kritički prosuditi likovna djela i arhitekturu hrvatske  </w:t>
            </w:r>
          </w:p>
          <w:p w14:paraId="246EED7C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   romanike i gotike uz primjenu relevantnih znanja i vještina stečenih na     </w:t>
            </w:r>
          </w:p>
          <w:p w14:paraId="4E9964AB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   kolegijima prve i druge godine studija,</w:t>
            </w:r>
          </w:p>
          <w:p w14:paraId="6DB7DDEB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- objasniti osnovne oblikovne i stilske fenomene razdoblja,</w:t>
            </w:r>
          </w:p>
          <w:p w14:paraId="41C96C7E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- komparirati načine manifestiranja stilskih odlika na različitim </w:t>
            </w:r>
          </w:p>
          <w:p w14:paraId="6753FBCE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umjetničkim djelima i spomenicima romanike i gotike u Hrvatskoj,</w:t>
            </w:r>
          </w:p>
          <w:p w14:paraId="1BF00C78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- samostalno pripremiti i prezentirati temu na pismeni i usmeni način    </w:t>
            </w:r>
          </w:p>
          <w:p w14:paraId="13E2A08B" w14:textId="631B0A05" w:rsidR="00310F9A" w:rsidRPr="0017531F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prema unaprijed određenoj metodologiji.</w:t>
            </w:r>
          </w:p>
        </w:tc>
      </w:tr>
      <w:tr w:rsidR="00310F9A" w:rsidRPr="0017531F" w14:paraId="718BCF7B" w14:textId="77777777" w:rsidTr="00607156">
        <w:tc>
          <w:tcPr>
            <w:tcW w:w="2972" w:type="dxa"/>
            <w:gridSpan w:val="5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316" w:type="dxa"/>
            <w:gridSpan w:val="26"/>
            <w:vAlign w:val="center"/>
          </w:tcPr>
          <w:p w14:paraId="0F928B85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03FF284A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- naučiti identificirati temeljne karakteristike stila u djelima likovnih     </w:t>
            </w:r>
          </w:p>
          <w:p w14:paraId="6EB9507C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   umjetnosti i arhitekture pojedinog stilskog razdoblja     </w:t>
            </w:r>
          </w:p>
          <w:p w14:paraId="56518853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- klasificirati osnovne sadržaje u jasne opisne kategorije relevantne za</w:t>
            </w:r>
          </w:p>
          <w:p w14:paraId="10E7CBEB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   povijest arhitekture i likovnih umjetnosti, a potom ih zorno prezentirati         </w:t>
            </w:r>
          </w:p>
          <w:p w14:paraId="2786C233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- poznavati i koristiti pisane izvore u analizi i interpretaciji umjetničkih </w:t>
            </w:r>
          </w:p>
          <w:p w14:paraId="77D4F178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       djela te kritički tumačiti njihove sveze</w:t>
            </w:r>
          </w:p>
          <w:p w14:paraId="3F408BB8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- usvojiti i primijeniti osnovnu metodologiju komparativne analize i </w:t>
            </w:r>
          </w:p>
          <w:p w14:paraId="2A3CE6E4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   argumentacije na temelju promatranja i promišljanja umjetničkog djela         </w:t>
            </w:r>
          </w:p>
          <w:p w14:paraId="7D727285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- steći vještine prepoznavanja, analiziranja i interpretiranja  određenih</w:t>
            </w:r>
          </w:p>
          <w:p w14:paraId="2AA05346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   likovnih ili arhitektonskih fenomena ili djela te primijeniti stečeno</w:t>
            </w:r>
          </w:p>
          <w:p w14:paraId="63A7811D" w14:textId="77777777" w:rsidR="00D27B82" w:rsidRPr="00D27B8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   znanje u rješavanju istraživačkih problema u stručnim radovima </w:t>
            </w:r>
          </w:p>
          <w:p w14:paraId="12CA2F78" w14:textId="297E59E6" w:rsidR="00310F9A" w:rsidRPr="00500E62" w:rsidRDefault="00D27B82" w:rsidP="00D27B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27B82">
              <w:rPr>
                <w:rFonts w:ascii="Merriweather" w:hAnsi="Merriweather" w:cs="Times New Roman"/>
                <w:sz w:val="16"/>
                <w:szCs w:val="16"/>
              </w:rPr>
              <w:t xml:space="preserve">       odgovarajuće složenosti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235FE2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170" w:type="dxa"/>
            <w:gridSpan w:val="4"/>
            <w:vAlign w:val="center"/>
          </w:tcPr>
          <w:p w14:paraId="1A7FFE56" w14:textId="3F2366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823" w:type="dxa"/>
            <w:gridSpan w:val="11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059322C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641" w:type="dxa"/>
            <w:gridSpan w:val="6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355" w:type="dxa"/>
            <w:gridSpan w:val="3"/>
            <w:vAlign w:val="center"/>
          </w:tcPr>
          <w:p w14:paraId="6CFA6FB5" w14:textId="1944EA0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F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235FE2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823" w:type="dxa"/>
            <w:gridSpan w:val="11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6083C4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0E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641" w:type="dxa"/>
            <w:gridSpan w:val="6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355" w:type="dxa"/>
            <w:gridSpan w:val="3"/>
            <w:vAlign w:val="center"/>
          </w:tcPr>
          <w:p w14:paraId="265A89F5" w14:textId="5CD9923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F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607156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7C9651DF" w14:textId="3431D05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823" w:type="dxa"/>
            <w:gridSpan w:val="11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58777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0"/>
            <w:vAlign w:val="center"/>
          </w:tcPr>
          <w:p w14:paraId="5A97F368" w14:textId="77777777" w:rsidR="00443FC3" w:rsidRDefault="00443FC3" w:rsidP="00443F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9C486C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Pohađanje nastave (predavanja i seminara). </w:t>
            </w:r>
          </w:p>
          <w:p w14:paraId="59A71C2E" w14:textId="77777777" w:rsidR="00443FC3" w:rsidRPr="009C486C" w:rsidRDefault="00443FC3" w:rsidP="00443FC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27B7852C" w:rsidR="00FC2198" w:rsidRPr="00D27B82" w:rsidRDefault="007D5E91" w:rsidP="007D5E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</w:t>
            </w:r>
            <w:r w:rsidR="004A4771"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moraju </w:t>
            </w:r>
            <w:r w:rsidR="00D27B82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pripremiti usmeno izlaganje (bez pismenog rada!) na odabranu temu u dogovorenom terminu u trajanju od </w:t>
            </w:r>
            <w:r w:rsidR="00443FC3">
              <w:rPr>
                <w:rFonts w:ascii="Merriweather" w:hAnsi="Merriweather" w:cs="Times New Roman"/>
                <w:iCs/>
                <w:sz w:val="16"/>
                <w:szCs w:val="16"/>
              </w:rPr>
              <w:t>30-35</w:t>
            </w:r>
            <w:r w:rsidR="00D27B82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minuta</w:t>
            </w:r>
            <w:r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>.</w:t>
            </w:r>
            <w:r w:rsidR="004A4771" w:rsidRPr="004A4771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  <w:r w:rsidR="00D27B82">
              <w:rPr>
                <w:rFonts w:ascii="Merriweather" w:hAnsi="Merriweather" w:cs="Times New Roman"/>
                <w:iCs/>
                <w:sz w:val="16"/>
                <w:szCs w:val="16"/>
              </w:rPr>
              <w:t>Izlaganje treba pratiti vizualni materijal izrađen u PowerPointu ili nekom drugom programu.</w:t>
            </w:r>
            <w:r w:rsidR="00443FC3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Studenti moraju provesti istraživanje na zadanu temu i prezentirati rezultate.</w:t>
            </w:r>
            <w:r w:rsidR="00D27B82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  <w:r w:rsidR="00443FC3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Usmeno i</w:t>
            </w:r>
            <w:r w:rsidR="00D27B82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zlaganje i </w:t>
            </w:r>
            <w:r w:rsidR="00443FC3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istraživanje se</w:t>
            </w:r>
            <w:r w:rsidR="00D27B82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ocjenjuju, a ocjen</w:t>
            </w:r>
            <w:r w:rsidR="00443FC3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e</w:t>
            </w:r>
            <w:r w:rsidR="00D27B82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ulaz</w:t>
            </w:r>
            <w:r w:rsidR="00443FC3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e</w:t>
            </w:r>
            <w:r w:rsidR="00D27B82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u prosjek konačne ocjene na kolegiju</w:t>
            </w:r>
            <w:r w:rsidR="00443FC3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05770F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446" w:type="dxa"/>
            <w:gridSpan w:val="12"/>
          </w:tcPr>
          <w:p w14:paraId="1B244D7A" w14:textId="14FF52F1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BA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551" w:type="dxa"/>
            <w:gridSpan w:val="11"/>
          </w:tcPr>
          <w:p w14:paraId="5ABD043B" w14:textId="682CA68B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5BA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489" w:type="dxa"/>
            <w:gridSpan w:val="7"/>
          </w:tcPr>
          <w:p w14:paraId="20582D24" w14:textId="3C5E3BC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05770F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446" w:type="dxa"/>
            <w:gridSpan w:val="12"/>
            <w:vAlign w:val="center"/>
          </w:tcPr>
          <w:p w14:paraId="30038B69" w14:textId="53C02EF7" w:rsidR="00FC2198" w:rsidRPr="0017531F" w:rsidRDefault="000577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770F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  <w:tc>
          <w:tcPr>
            <w:tcW w:w="2551" w:type="dxa"/>
            <w:gridSpan w:val="11"/>
            <w:vAlign w:val="center"/>
          </w:tcPr>
          <w:p w14:paraId="1307FC56" w14:textId="7D40F016" w:rsidR="00FC2198" w:rsidRPr="0017531F" w:rsidRDefault="0005770F" w:rsidP="000577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2489" w:type="dxa"/>
            <w:gridSpan w:val="7"/>
            <w:vAlign w:val="center"/>
          </w:tcPr>
          <w:p w14:paraId="346823C5" w14:textId="3420FFBD" w:rsidR="00FC2198" w:rsidRPr="0017531F" w:rsidRDefault="0005770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0"/>
            <w:vAlign w:val="center"/>
          </w:tcPr>
          <w:p w14:paraId="76DD424D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9509D">
              <w:rPr>
                <w:rFonts w:ascii="Merriweather" w:hAnsi="Merriweather" w:cs="Times New Roman"/>
                <w:sz w:val="16"/>
                <w:szCs w:val="16"/>
              </w:rPr>
              <w:t>Na kolegiju studenti stječu temeljne činjenične i teorijske spoznaje o hrvatskoj umjetnosti razvijenog i kasnog srednjeg vijeka.</w:t>
            </w:r>
          </w:p>
          <w:p w14:paraId="21457A49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Style w:val="Bez"/>
                <w:rFonts w:ascii="Merriweather" w:hAnsi="Merriweather"/>
                <w:color w:val="FF3399"/>
              </w:rPr>
            </w:pPr>
          </w:p>
          <w:p w14:paraId="0171152B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ROMANIKA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HRVATSKOJ</w:t>
            </w:r>
            <w:proofErr w:type="spellEnd"/>
          </w:p>
          <w:p w14:paraId="6A45D382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11.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stolje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ća</w:t>
            </w:r>
            <w:proofErr w:type="spellEnd"/>
          </w:p>
          <w:p w14:paraId="13D0079C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ranoromanička internacionalna arhitektura (Sv. Martin u Svetom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Lovreču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Mihovil </w:t>
            </w:r>
          </w:p>
          <w:p w14:paraId="2EC0A166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nad Limom, Sv. Petar u  Supetarskoj Dragi, Sv. Andrija u Rabu, Sv. Ivan Evanđelist u </w:t>
            </w:r>
          </w:p>
          <w:p w14:paraId="2EFC8299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Rabu, Sv. Marija u Zadru itd.)</w:t>
            </w:r>
          </w:p>
          <w:p w14:paraId="282AF86E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ranoromanička arhitektura proizašla iz domaće tradicije (Sv. Petar i Mojsije u Solinu, Sv. </w:t>
            </w:r>
          </w:p>
          <w:p w14:paraId="13896D6E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Nediljica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Sv. Lovro u Zadru, Sv. Barbara u Trogiru,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Mikula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Splitu, Sv. Ilija </w:t>
            </w:r>
          </w:p>
          <w:p w14:paraId="1A37C3CB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kod Bala itd.)</w:t>
            </w:r>
          </w:p>
          <w:p w14:paraId="685F0A60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trikonhosi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(Sv. Nikola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Prahuljama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kod Nina,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Glavotoku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otoku Krku)</w:t>
            </w:r>
          </w:p>
          <w:p w14:paraId="211DF798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5B03938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11.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stolje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ća</w:t>
            </w:r>
            <w:proofErr w:type="spellEnd"/>
          </w:p>
          <w:p w14:paraId="248FD942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karakteristike</w:t>
            </w:r>
          </w:p>
          <w:p w14:paraId="3D8E907E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pojava ljudskog lika</w:t>
            </w:r>
          </w:p>
          <w:p w14:paraId="214A119C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klesarske radionice (Zadarsko-splitska klesarska radionica, Zadarsko-kninska </w:t>
            </w:r>
          </w:p>
          <w:p w14:paraId="31924D5D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klesarska radionica i njihova najznačajnija djela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itd.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</w:t>
            </w:r>
          </w:p>
          <w:p w14:paraId="54AEAB65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ostala značajna djela</w:t>
            </w:r>
          </w:p>
          <w:p w14:paraId="4BF22DE3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</w:p>
          <w:p w14:paraId="24D74265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Graditeljstvo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zrele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romanike</w:t>
            </w:r>
            <w:proofErr w:type="spellEnd"/>
          </w:p>
          <w:p w14:paraId="711AE9DD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monumentalne sakralne građevine (kompleks katedrale u Krku, kompleks katedrale u </w:t>
            </w:r>
          </w:p>
          <w:p w14:paraId="308AC6EF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Rabu, katedrala u Zadru, crkva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katedrala u Trogiru itd.)</w:t>
            </w:r>
          </w:p>
          <w:p w14:paraId="56FE9E35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manje sakralne građevine (Sv. Vid u Dobrinju na Krku, Sv. Ivan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Preku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na Ugljanu, Sv.  </w:t>
            </w:r>
          </w:p>
          <w:p w14:paraId="010839DD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Martin u Diklu, Sv. Petar u Kuli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Atlagića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Bartul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Petrčanima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Ivan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Banjevcima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33A08843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Sv. Mihovil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Rogovu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Sv. Vid na Pagu,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Mikula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Splitu itd.)</w:t>
            </w:r>
          </w:p>
          <w:p w14:paraId="309835ED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A59A44B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Stambena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fortifikacije</w:t>
            </w:r>
            <w:proofErr w:type="spellEnd"/>
          </w:p>
          <w:p w14:paraId="3C00B59D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kuće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Poreču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dijelovi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gradskih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zidina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kula u    </w:t>
            </w:r>
          </w:p>
          <w:p w14:paraId="02441A76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9B7CCDB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B3A9293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zrele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kasne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romanike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115F7E5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kamen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(katedrala u Zadru, crkva sv.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Krševana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 Zadru, katedrala u Trogiru, katedrala u  </w:t>
            </w:r>
          </w:p>
          <w:p w14:paraId="02D3E97B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Splitu, konzole iz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crkve sv. Mihovila u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Rudin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i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skulpture u klaustru franjevačkog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</w:p>
          <w:p w14:paraId="16B0CCA2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samostana u Dubrovniku itd.) </w:t>
            </w:r>
          </w:p>
          <w:p w14:paraId="17A71821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drvo (istarska raspela, drvene vratnice i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korske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klupe u splitskoj katedrali)</w:t>
            </w:r>
          </w:p>
          <w:p w14:paraId="00557A17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opusi istaknutih umjetnika (Andrija Buvina, Radovan).</w:t>
            </w:r>
          </w:p>
          <w:p w14:paraId="6A397E7F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2377CAC8" w14:textId="77777777" w:rsidR="00D367AD" w:rsidRPr="00D9509D" w:rsidRDefault="00D367AD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</w:p>
          <w:p w14:paraId="3AB6CC8B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Slikarstvo</w:t>
            </w:r>
            <w:proofErr w:type="spellEnd"/>
          </w:p>
          <w:p w14:paraId="11D1C2C5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09D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razvojne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etape</w:t>
            </w:r>
            <w:proofErr w:type="spellEnd"/>
          </w:p>
          <w:p w14:paraId="3729C3FA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freske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Mihovil and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Limskom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Dragom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Martin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Svetom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Lovreču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Pazenatičkom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 </w:t>
            </w:r>
          </w:p>
          <w:p w14:paraId="58502170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Foška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Peroju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Mihajlo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Stonu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Šipanu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151FBACE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Jeronim u Humu,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zvonik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kapitularna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dvorana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Krševan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7D4E20A3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Petar Stari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Gospa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od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Srime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Srimi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Elizej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Draguću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39470912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zagrebačke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7533DB1E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dasci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zadarska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raspela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s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Djetetom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splitske</w:t>
            </w:r>
            <w:proofErr w:type="spellEnd"/>
          </w:p>
          <w:p w14:paraId="6169F719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škole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romanički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oslikani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triptisi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393954D2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minijature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Časoslov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opatice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Čike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opatice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Vekenege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Rapski</w:t>
            </w:r>
            <w:proofErr w:type="spellEnd"/>
          </w:p>
          <w:p w14:paraId="6777D4DA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Trogirski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evanđelistar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antifonari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Riznici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samostana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Frane u</w:t>
            </w:r>
          </w:p>
          <w:p w14:paraId="7B2DA3DB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20F401A5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</w:p>
          <w:p w14:paraId="4BEFDECC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Primijenjena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umjetnost</w:t>
            </w:r>
            <w:proofErr w:type="spellEnd"/>
          </w:p>
          <w:p w14:paraId="4C43195E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bjelokosti </w:t>
            </w:r>
          </w:p>
          <w:p w14:paraId="4530FC25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plemenitim metalima </w:t>
            </w:r>
          </w:p>
          <w:p w14:paraId="0345FED9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radovi u bronci </w:t>
            </w:r>
          </w:p>
          <w:p w14:paraId="2F4E716C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tekstil </w:t>
            </w:r>
          </w:p>
          <w:p w14:paraId="1E57FDB6" w14:textId="3624D5F1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</w:t>
            </w:r>
          </w:p>
          <w:p w14:paraId="30AD0091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GOTIKA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sz w:val="16"/>
                <w:szCs w:val="16"/>
                <w:u w:val="single"/>
                <w:lang w:val="en-US"/>
              </w:rPr>
              <w:t>HRVATSKOJ</w:t>
            </w:r>
            <w:proofErr w:type="spellEnd"/>
          </w:p>
          <w:p w14:paraId="77FB7F28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Pojava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goti</w:t>
            </w: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čke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 xml:space="preserve"> arhitekture</w:t>
            </w:r>
          </w:p>
          <w:p w14:paraId="064A227D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utjecaj propovjedničkih redova, srednjoeuropski utjecaji, talijanski utjecaji   </w:t>
            </w:r>
          </w:p>
          <w:p w14:paraId="6519B9C0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Sakralna arhitektura</w:t>
            </w:r>
          </w:p>
          <w:p w14:paraId="26F7D843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 w:rsidRPr="00D9509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najvažniji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spomenici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kontinentalnoj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jadranskoj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Hrvatskoj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Zagrebu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0D305032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Mark ana Gradecu,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Magdalene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Čazmi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Marije u</w:t>
            </w:r>
          </w:p>
          <w:p w14:paraId="11813714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Oštarijama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Križevcima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Glogovnici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Marije</w:t>
            </w:r>
          </w:p>
          <w:p w14:paraId="252AB47D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Remetincu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Majka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Božja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Gorska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Loboru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Lepoglavi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Lovre</w:t>
            </w:r>
          </w:p>
          <w:p w14:paraId="725AD80E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Kapistrana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franjeva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čka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crkva u Puli,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svetište crkve sv.</w:t>
            </w:r>
          </w:p>
          <w:p w14:paraId="221F7737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Nikole u Pazinu, crkva sv. Frane u Zadru, crkva sv. Dominika u Zadru, crkva Sv. Mihovila</w:t>
            </w:r>
          </w:p>
          <w:p w14:paraId="2C2D42A3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u Zadru, Zborna crkva sv. Marije u Starom Gradu na Pagu, zborna crkva sv. Marije u</w:t>
            </w:r>
          </w:p>
          <w:p w14:paraId="5F622FE5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Pagu, crkva sv. Petra u Diklu, crkva sv. Roka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Rogovu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samostan sv. Jeronima na</w:t>
            </w:r>
          </w:p>
          <w:p w14:paraId="54D4455F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Ugljanu,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katedrala u Šibeniku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 zvonik katedrale u Trogiru, katedrala u Korčuli, crkva sv.</w:t>
            </w:r>
          </w:p>
          <w:p w14:paraId="6E763DE7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Dominika u Dubrovniku, samostan sv. Frane u Dubrovniku itd.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).</w:t>
            </w:r>
          </w:p>
          <w:p w14:paraId="4931B271" w14:textId="77777777" w:rsidR="000F3B64" w:rsidRPr="00FC5B6B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</w:p>
          <w:p w14:paraId="129765B5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Urbanizam</w:t>
            </w:r>
            <w:proofErr w:type="spellEnd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fortifikacij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  <w:proofErr w:type="spellEnd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profana</w:t>
            </w:r>
            <w:proofErr w:type="spellEnd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71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arhitektura</w:t>
            </w:r>
            <w:proofErr w:type="spellEnd"/>
          </w:p>
          <w:p w14:paraId="55257D43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A375F1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A375F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Korčula</w:t>
            </w:r>
            <w:proofErr w:type="spellEnd"/>
            <w:r w:rsidRPr="0070671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Dubrovnik, Ston, Mali Ston, Pag,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mletački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Kamerlengo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</w:t>
            </w:r>
          </w:p>
          <w:p w14:paraId="1A434923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mletački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kaštel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Kneževa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Pagu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Knežev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dvor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2259765E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Sponza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Dubrovniku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Salomon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Gračišću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Nassis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</w:p>
          <w:p w14:paraId="5D1EC5E5" w14:textId="77777777" w:rsidR="000F3B64" w:rsidRPr="00706716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Cipico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Trogiru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palača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Hektorović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Hvaru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09AC28E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C266554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Skulptura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drvu</w:t>
            </w:r>
            <w:proofErr w:type="spellEnd"/>
          </w:p>
          <w:p w14:paraId="780A13A4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A375F1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A375F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</w:p>
          <w:p w14:paraId="35A074DD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99302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(Matej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Moronzon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Jakovljev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Borgosansepolcro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67B0068B" w14:textId="77777777" w:rsidR="000F3B64" w:rsidRPr="00993022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Petar de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Riboldis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Budislavić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Juraj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Petrovi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ć).</w:t>
            </w:r>
          </w:p>
          <w:p w14:paraId="66F7EE8A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5087217D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  <w:t>Skulptura u kamenu</w:t>
            </w:r>
          </w:p>
          <w:p w14:paraId="6B1C8DD3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</w:p>
          <w:p w14:paraId="4179DA8D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Mavar, Pavao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Vanucijev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Sulmone, Petar</w:t>
            </w:r>
          </w:p>
          <w:p w14:paraId="7AC239A5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Radmilov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Pozdančić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Bonino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Milana, Pietro di Martino, Juraj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Dalmatinac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Antonio</w:t>
            </w:r>
          </w:p>
          <w:p w14:paraId="082A7AC3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Busato, Lorenzo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Pincino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Andrija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Budčić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Pribislavljić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Petar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Berčić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Andrija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Aleši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60B43C37" w14:textId="77777777" w:rsidR="000F3B64" w:rsidRPr="00D37E86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 Marko Andrijić, Leonard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Petar Petrović)</w:t>
            </w:r>
          </w:p>
          <w:p w14:paraId="7D76FEB7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</w:rPr>
            </w:pPr>
          </w:p>
          <w:p w14:paraId="5916B288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</w:p>
          <w:p w14:paraId="56CBF594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freske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zagrebačke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Jelene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Šenkovcu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Lovre u</w:t>
            </w:r>
          </w:p>
          <w:p w14:paraId="6999175D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Požegi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Nikole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Rakotulama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Križa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Butonigi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Antuna u</w:t>
            </w:r>
          </w:p>
          <w:p w14:paraId="31223A81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Žminju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Katarine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Lindaru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Barnabe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Vižinadi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Mihovila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</w:t>
            </w:r>
          </w:p>
          <w:p w14:paraId="092B3A0A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Pićnu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Nikole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Pazinu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Trojstva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Žminju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Vida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Pazu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14:paraId="5A5E3692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Jurja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Brseču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Plominu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Škrilinah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kod</w:t>
            </w:r>
            <w:proofErr w:type="spellEnd"/>
          </w:p>
          <w:p w14:paraId="6B606DEE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Berma,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Trojstva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Hrastovlju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crkva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Marije od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Lakuća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Dvigradu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14:paraId="6D663D11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katedrala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njena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sakristija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proofErr w:type="gram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641ADE4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dasci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Benediktinki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Ugljanski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Triptih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Galerije</w:t>
            </w:r>
            <w:proofErr w:type="spellEnd"/>
          </w:p>
          <w:p w14:paraId="20B8A8EB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Splitu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Trsatska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Bogorodica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gotička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slikana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raspela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dru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</w:p>
          <w:p w14:paraId="673515D6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7A93A41B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minijaturno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slikarstvo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(“Misal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Topuskog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graduali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Riznici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samostana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 Frane</w:t>
            </w:r>
          </w:p>
          <w:p w14:paraId="0D0B9932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Hrvojev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misal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Hvalov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zbornik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”, “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Vrbnički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misal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”,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matrikula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bratovštine</w:t>
            </w:r>
            <w:proofErr w:type="spellEnd"/>
          </w:p>
          <w:p w14:paraId="1100D089" w14:textId="77777777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Gospe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od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Umiljenja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sv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. Ivana u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Zadru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itd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.)</w:t>
            </w:r>
          </w:p>
          <w:p w14:paraId="674CC22D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Paolo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Veneziano</w:t>
            </w:r>
            <w:proofErr w:type="spellEnd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8287C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Catarino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Nicolo di Pietro,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Menegelo</w:t>
            </w:r>
            <w:proofErr w:type="spellEnd"/>
          </w:p>
          <w:p w14:paraId="06C23136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   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Ivanov de Canali, Blaž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Jurjev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Ivan Petrov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Milana,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Dujam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Vu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čković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Lovro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Dobričević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,</w:t>
            </w:r>
          </w:p>
          <w:p w14:paraId="4351834C" w14:textId="1C61B1D9" w:rsidR="000F3B64" w:rsidRPr="00D9509D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          Petar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Jordanić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Albert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Konstanza, Ivan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Kastva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 xml:space="preserve">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Vincent iz Kastva).</w:t>
            </w:r>
          </w:p>
          <w:p w14:paraId="502FCA2B" w14:textId="77777777" w:rsidR="00D367AD" w:rsidRDefault="00D367AD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926CA7C" w14:textId="45AB1ACB" w:rsid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Primijenjena</w:t>
            </w:r>
            <w:proofErr w:type="spellEnd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b/>
                <w:bCs/>
                <w:color w:val="000000"/>
                <w:sz w:val="16"/>
                <w:szCs w:val="16"/>
                <w:lang w:val="en-US"/>
              </w:rPr>
              <w:t>umjetnost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14:paraId="5032C2A6" w14:textId="77777777" w:rsidR="000F3B64" w:rsidRDefault="000F3B64" w:rsidP="000F3B64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najznačajnija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djela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anonimnih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majstora</w:t>
            </w:r>
            <w:proofErr w:type="spellEnd"/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6623EB5" w14:textId="77777777" w:rsid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D37E8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●</w:t>
            </w:r>
            <w:r w:rsidRPr="00D37E86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opusi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istaknutih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umjetnika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Melša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Radoslav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Kotora, Emerik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Krnjić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Fra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njo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</w:t>
            </w:r>
          </w:p>
          <w:p w14:paraId="232A0C09" w14:textId="2A815EFD" w:rsidR="006C3E9C" w:rsidRPr="00E228A2" w:rsidRDefault="000F3B64" w:rsidP="00E228A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</w:pP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         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Milana</w:t>
            </w:r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 xml:space="preserve">, Kristofor de </w:t>
            </w:r>
            <w:proofErr w:type="spellStart"/>
            <w:r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Rochis</w:t>
            </w:r>
            <w:proofErr w:type="spellEnd"/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  <w:lang w:val="en-US"/>
              </w:rPr>
              <w:t>)</w:t>
            </w:r>
            <w:r w:rsidRPr="00D9509D">
              <w:rPr>
                <w:rFonts w:ascii="Merriweather" w:eastAsia="Calibri" w:hAnsi="Merriweather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0"/>
          </w:tcPr>
          <w:p w14:paraId="4B3BF168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Uvod, program, literatura, ishodi učenja</w:t>
            </w:r>
          </w:p>
          <w:p w14:paraId="55A8FB92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11. stoljeća </w:t>
            </w:r>
          </w:p>
          <w:p w14:paraId="4EC7F33E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Skulptura 11. stoljeća </w:t>
            </w:r>
          </w:p>
          <w:p w14:paraId="67CB7E3E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Arhitektura zrele i kasne romanike </w:t>
            </w:r>
          </w:p>
          <w:p w14:paraId="04B6FFDF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Romanička stambena arhitektura i fortifikacije</w:t>
            </w:r>
          </w:p>
          <w:p w14:paraId="7B82BE56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Skulptura zrele i kasne romanike </w:t>
            </w:r>
          </w:p>
          <w:p w14:paraId="61CCEF83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Romaničko slikarstvo </w:t>
            </w:r>
          </w:p>
          <w:p w14:paraId="0E0D619D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romanike</w:t>
            </w:r>
          </w:p>
          <w:p w14:paraId="32668287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sakralna arhitektura </w:t>
            </w:r>
          </w:p>
          <w:p w14:paraId="21AA3B41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Gotička stambena arhitektura i fortifikacije</w:t>
            </w:r>
          </w:p>
          <w:p w14:paraId="1AAFE7A9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skulptura u drvu </w:t>
            </w:r>
          </w:p>
          <w:p w14:paraId="6956F6F7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skulptura u kamenu </w:t>
            </w:r>
          </w:p>
          <w:p w14:paraId="484D40E4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Gotičko slikarstvo I </w:t>
            </w:r>
          </w:p>
          <w:p w14:paraId="56BF3887" w14:textId="77777777" w:rsidR="000F3B64" w:rsidRPr="000F3B64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Gotičko slikarstvo II </w:t>
            </w:r>
          </w:p>
          <w:p w14:paraId="6E3A408E" w14:textId="00E87ABF" w:rsidR="00FC2198" w:rsidRPr="008541D2" w:rsidRDefault="000F3B64" w:rsidP="000F3B6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Primijenjena umjetnost u doba gotike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0"/>
            <w:vAlign w:val="center"/>
          </w:tcPr>
          <w:p w14:paraId="3D17FA70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Dalmatinske freske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5BEF7AD2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Juraj Dalmatinac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1982. (str. 1-215)</w:t>
            </w:r>
          </w:p>
          <w:p w14:paraId="0D47A5DB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Romaničko slikarstvo u Hrvatskoj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1987.  (str. 1-157)</w:t>
            </w:r>
          </w:p>
          <w:p w14:paraId="10B274B0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Hrvatska umjetnost – povijest i spomenici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. Milan Pelc), Zagreb, 2010. (poglavlje o gotici i iluminiranim rukopisima) (str. 119-173)</w:t>
            </w:r>
          </w:p>
          <w:p w14:paraId="29334B45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Od Donata do Radovana – pregled umjetnosti u Dalmaciji od 9. do 13. stoljeća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Split, 1990.  (str. 32-115)</w:t>
            </w:r>
          </w:p>
          <w:p w14:paraId="0B89B5BE" w14:textId="2FDB6CE9" w:rsidR="00FC2198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Umjetnička obrada drveta u Zadru u doba gotike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1972.</w:t>
            </w:r>
          </w:p>
        </w:tc>
      </w:tr>
      <w:tr w:rsidR="006469A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0"/>
            <w:vAlign w:val="center"/>
          </w:tcPr>
          <w:p w14:paraId="0C427881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Babić,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Trogir – grad i spomenici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Split, 2016.</w:t>
            </w:r>
          </w:p>
          <w:p w14:paraId="6D15ADA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Anđelko Badurina,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Iluminirani rukopisi u Hrvatskoj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73B4A441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 – Željka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Čorak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Zagrebačka katedrala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1988.</w:t>
            </w:r>
          </w:p>
          <w:p w14:paraId="740E4CB8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 Deanović,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Biskupska kapela sv. Stjepana Prvomučenika u Zagrebu – spomenik slikarstva XIV. stoljeća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1995.</w:t>
            </w:r>
          </w:p>
          <w:p w14:paraId="63A21977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-Staničić,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Javni kultovi ikona u Dalmaciji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Split – Zagreb, 2017.</w:t>
            </w:r>
          </w:p>
          <w:p w14:paraId="5CB7D65A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Domijan,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Rab – grad umjetnosti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2001.</w:t>
            </w:r>
          </w:p>
          <w:p w14:paraId="13A718A9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0" w:name="_Hlk128385169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Miljenko Domijan – Ivo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Sjaj zadarskih riznica – sakralna umjetnost na području Zadarske nadbiskupije od IV. do XVIII. stoljeća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1990.</w:t>
            </w:r>
          </w:p>
          <w:bookmarkEnd w:id="0"/>
          <w:p w14:paraId="0C69B655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Vanda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Ekl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kiparstvo u Istri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1982.</w:t>
            </w:r>
          </w:p>
          <w:p w14:paraId="4E84916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 – portal katedrale u Trogiru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1951.</w:t>
            </w:r>
          </w:p>
          <w:p w14:paraId="4ECBE56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Radovan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7F2D76D6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Cvito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Fisković,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Dalmatinske freske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1965.</w:t>
            </w:r>
          </w:p>
          <w:p w14:paraId="0E34F3B2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Igor Fisković,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Secundum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morem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patriae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–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identitet crkava propovjedničkih redova u jadranskoj Hrvatskoj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2016.</w:t>
            </w:r>
          </w:p>
          <w:p w14:paraId="2075A232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Istarske freske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1963.</w:t>
            </w:r>
          </w:p>
          <w:p w14:paraId="5BDC2A49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Vincent iz Kastva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1992.</w:t>
            </w:r>
          </w:p>
          <w:p w14:paraId="284F0F5C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1" w:name="_Hlk128386121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Branko Fučić,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Majstor Albert iz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Konstanza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u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Brseču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Jasenoviku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, Lovranu, Pazu i Plominu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Zagreb –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Brseč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bookmarkEnd w:id="1"/>
          <w:p w14:paraId="7C0CF1EB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Bogorodica s Djetetom u staroj umjetnosti Hrvatske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1971.</w:t>
            </w:r>
          </w:p>
          <w:p w14:paraId="17A9B8B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Grgo Gamulin,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Slikana raspela u Hrvatskoj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6520E195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Gotičko slikarstvo u Zadru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1999.</w:t>
            </w:r>
          </w:p>
          <w:p w14:paraId="397AF070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Spomenici srednjovjekovnoga graditeljstva na Pagu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Zadar, 1999.</w:t>
            </w:r>
          </w:p>
          <w:p w14:paraId="3C66D453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Zadarski kipar i graditelj Pavao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Vanucijev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iz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Sulmone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Zadar, 2016.</w:t>
            </w:r>
          </w:p>
          <w:p w14:paraId="4FEC539C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Nikola Jakšić,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Kiparstvo 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Zadar, 2008.</w:t>
            </w:r>
          </w:p>
          <w:p w14:paraId="3850713F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Emil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Hilje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Radoslav Tomić,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Slikarstvo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Zadar, 2006.</w:t>
            </w:r>
          </w:p>
          <w:p w14:paraId="0115551B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2" w:name="_Hlk128386874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Hrvatska i Europa – Kultura, znanost i umjetnost. Srednji vijek i renesansa</w:t>
            </w:r>
            <w:r w:rsidRPr="000F3B64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II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Eduard Hercigonja), Zagreb, 2000. (poglavlja: Urbanizam i arhitektura, Likovne umjetnosti. Umjetnički obrt) </w:t>
            </w:r>
          </w:p>
          <w:bookmarkEnd w:id="2"/>
          <w:p w14:paraId="2A6EB0C5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Radovan Ivančević – Emilijan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Cevc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Anđela Horvat,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Gotika u Sloveniji i Hrvatskoj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738045B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Nikola Jakšić – Radoslav Tomić,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zadarske nadbiskupije – Zlatarstvo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Zadar, 2004.</w:t>
            </w:r>
          </w:p>
          <w:p w14:paraId="1B0056A4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3" w:name="_Hlk128387140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Ljubo Karaman,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Buvinove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vratnice i drveni kor splitske katedrale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Rad HAZU, Zagreb, 1942. (str. 1-96)</w:t>
            </w:r>
          </w:p>
          <w:bookmarkEnd w:id="3"/>
          <w:p w14:paraId="77088DE4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Nada Klaić – Ivo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Zadar u srednjem vijeku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Zadar, 1976.</w:t>
            </w:r>
          </w:p>
          <w:p w14:paraId="1E386C80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Majstor Radovan i njegovo doba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Zbornik radova međunarodnog znanstvenog skupa održanog u Trogiru 26-30. rujna 1990. godine, (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. Ivo Babić), Trogir, 1994.</w:t>
            </w:r>
          </w:p>
          <w:p w14:paraId="75A729F6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Katedrala Sv. Jakova u Šibeniku – prvih 105 godina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2010.</w:t>
            </w:r>
          </w:p>
          <w:p w14:paraId="2901BCC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4" w:name="_Hlk128387676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Predrag Marković – Ivan Matejčić – Damir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Tulić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Umjetnička baština istarske crkve – Kiparstvo od 14. do 18. stoljeća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sv. 2, Pula, 2017.</w:t>
            </w:r>
          </w:p>
          <w:p w14:paraId="42B4D6D2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 Matejčić – Sunčica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Mustač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Umjetnička baština istarske crkve – Kiparstvo od 4. do 13. </w:t>
            </w:r>
            <w:r w:rsidRPr="000F3B64">
              <w:rPr>
                <w:rFonts w:ascii="Merriweather" w:eastAsia="MS Gothic" w:hAnsi="Merriweather" w:cs="Times New Roman"/>
                <w:b/>
                <w:bCs/>
                <w:iCs/>
                <w:sz w:val="16"/>
                <w:szCs w:val="16"/>
              </w:rPr>
              <w:t>stoljeća</w:t>
            </w:r>
            <w:r w:rsidRPr="000F3B64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>, sv. 1, Pula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2014.</w:t>
            </w:r>
          </w:p>
          <w:bookmarkEnd w:id="4"/>
          <w:p w14:paraId="2EA201AB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Pelc,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Povijest umjetnosti u Hrvatskoj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2012.</w:t>
            </w:r>
          </w:p>
          <w:p w14:paraId="1826CC9F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Umjetnička obrada drveta u Zadru u doba gotike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1972.</w:t>
            </w:r>
          </w:p>
          <w:p w14:paraId="2384BEE3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Tragom srednjovjekovnih umjetnika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369BDD1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Škrinja Sv. Šimuna u Zadru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147E626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Ivo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Petricioli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Katedrala Sv.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Stošije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Zadar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Zadar, 1985.</w:t>
            </w:r>
          </w:p>
          <w:p w14:paraId="4F92AE9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Milan Prelog,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Romanika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1984.</w:t>
            </w:r>
          </w:p>
          <w:p w14:paraId="49418DA8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0F3B64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Dubrovačko slikarstvo XV-XVI stoljeća</w:t>
            </w:r>
            <w:r w:rsidRPr="000F3B64">
              <w:rPr>
                <w:rFonts w:ascii="Merriweather" w:eastAsia="MS Gothic" w:hAnsi="Merriweather" w:cs="Times New Roman"/>
                <w:bCs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Zagreb, 1968.</w:t>
            </w:r>
          </w:p>
          <w:p w14:paraId="72E450F3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Dalmatinsko slikarstvo 15. i 16. st</w:t>
            </w:r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.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1983.</w:t>
            </w:r>
          </w:p>
          <w:p w14:paraId="3C028233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5" w:name="_Hlk128388546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Kruno Prijatelj – Igor Fisković – Davor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Domančić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Zoraida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Demori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Staničić – Velimir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Gligo</w:t>
            </w:r>
            <w:proofErr w:type="spellEnd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Blaž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Jurjev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Trogiranin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katalog izložbe, Zagreb, 1987.</w:t>
            </w:r>
          </w:p>
          <w:bookmarkEnd w:id="5"/>
          <w:p w14:paraId="4749A52F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Prvih pet stoljeća hrvatske umjetnosti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Nikola Jakšić), katalog izložbe, Zagreb, 2006. </w:t>
            </w:r>
          </w:p>
          <w:p w14:paraId="6F52E0ED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Vanja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Radauš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Srednjovjekovni spomenici Slavonije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1973.</w:t>
            </w:r>
          </w:p>
          <w:p w14:paraId="598BD0AB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Rosana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Ratkovčić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Srednjovjekovno zidno slikarstvo u kontinentalnoj Hrvatskoj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2014.</w:t>
            </w:r>
          </w:p>
          <w:p w14:paraId="63D1119A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Stoljeće gotike na Jadranu – slikarstvo u ozračju Paola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Veneziana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Biserka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Rauter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Plančić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), katalog izložbe, Zagreb, 2004.</w:t>
            </w:r>
          </w:p>
          <w:p w14:paraId="669D26D9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bookmarkStart w:id="6" w:name="_Hlk128385646"/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Tisuću godina hrvatskog kiparstva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Igor Fisković), Zagreb, 1997. </w:t>
            </w:r>
            <w:bookmarkEnd w:id="6"/>
          </w:p>
          <w:p w14:paraId="35E82DDF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Episkopalni kompleks u Zadru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Zadar, 2013.</w:t>
            </w:r>
          </w:p>
          <w:p w14:paraId="27349217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Pavuša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Vežić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Sv. </w:t>
            </w:r>
            <w:proofErr w:type="spellStart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Stošija</w:t>
            </w:r>
            <w:proofErr w:type="spellEnd"/>
            <w:r w:rsidRPr="000F3B64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– katedrala sv. Anastazije u Zadru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sv. I, Zadar, 2021.</w:t>
            </w:r>
          </w:p>
          <w:p w14:paraId="26D53A2C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Sakralna gotička arhitektura u Slavoniji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1986.</w:t>
            </w:r>
          </w:p>
          <w:p w14:paraId="5D257E34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Diana Vukičević-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Samaržija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Gotičke crkve Hrvatskog Zagorja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</w:p>
          <w:p w14:paraId="02677107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Časopisi: </w:t>
            </w:r>
            <w:proofErr w:type="spellStart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Ars</w:t>
            </w:r>
            <w:proofErr w:type="spellEnd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Adriatica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Diadora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Hortus</w:t>
            </w:r>
            <w:proofErr w:type="spellEnd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Artium</w:t>
            </w:r>
            <w:proofErr w:type="spellEnd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Medievalium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Peristil, Prilozi povijesti umjetnosti u Dalmaciji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Filozofskog fakulteta u Zadru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Instituta za povijest umjetnosti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Radovi Zavoda za povijesne znanosti HAZU u Zadru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F3B6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Starohrvatska prosvjeta</w:t>
            </w: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3D07860" w14:textId="745CBEA1" w:rsidR="006469AA" w:rsidRPr="0017531F" w:rsidRDefault="000F3B64" w:rsidP="000F3B6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Monografije pojedinih umjetnika i spomenika. Katalozi izložbi. Zbornici. Enciklopedije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6469A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0"/>
            <w:vAlign w:val="center"/>
          </w:tcPr>
          <w:p w14:paraId="30DB3E71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hrcak.srce.hr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arsadriatica</w:t>
            </w:r>
            <w:proofErr w:type="spellEnd"/>
          </w:p>
          <w:p w14:paraId="65F736D6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hrcak.srce.hr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/ham</w:t>
            </w:r>
          </w:p>
          <w:p w14:paraId="57FF9C03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hrcak.srce.hr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/kvartal</w:t>
            </w:r>
          </w:p>
          <w:p w14:paraId="04110AFE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hrcak.srce.hr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/peristil</w:t>
            </w:r>
          </w:p>
          <w:p w14:paraId="1CDF54F8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hrcak.srce.hr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ppud</w:t>
            </w:r>
            <w:proofErr w:type="spellEnd"/>
          </w:p>
          <w:p w14:paraId="3ECB6564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hrcak.srce.hr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/radovi-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ipu</w:t>
            </w:r>
            <w:proofErr w:type="spellEnd"/>
          </w:p>
          <w:p w14:paraId="1BFD891E" w14:textId="77777777" w:rsidR="000F3B64" w:rsidRPr="000F3B64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https://hrcak.srce.hr/radovi-zavoda-za-povijesne-znanosti-hazu-zadar</w:t>
            </w:r>
          </w:p>
          <w:p w14:paraId="3DCC4888" w14:textId="68820AEE" w:rsidR="008541D2" w:rsidRPr="0017531F" w:rsidRDefault="000F3B64" w:rsidP="000F3B6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https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://</w:t>
            </w:r>
            <w:proofErr w:type="spellStart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hrcak.srce.hr</w:t>
            </w:r>
            <w:proofErr w:type="spellEnd"/>
            <w:r w:rsidRPr="000F3B64">
              <w:rPr>
                <w:rFonts w:ascii="Merriweather" w:eastAsia="MS Gothic" w:hAnsi="Merriweather" w:cs="Times New Roman"/>
                <w:sz w:val="16"/>
                <w:szCs w:val="16"/>
              </w:rPr>
              <w:t>/starohrvatska-prosvjeta</w:t>
            </w:r>
          </w:p>
        </w:tc>
      </w:tr>
      <w:tr w:rsidR="006469A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Provjera ishoda učenja (prema uputama </w:t>
            </w:r>
            <w:proofErr w:type="spellStart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AZVO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754" w:type="dxa"/>
            <w:gridSpan w:val="26"/>
          </w:tcPr>
          <w:p w14:paraId="5424080C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555891B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6469A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6469AA" w:rsidRPr="0017531F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45F92C2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6469AA" w:rsidRPr="0017531F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77777777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6469AA" w:rsidRPr="0017531F" w14:paraId="6A42594D" w14:textId="77777777" w:rsidTr="00235FE2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8986C5F" w14:textId="77777777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EEE3FD1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386225A2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6469AA" w:rsidRPr="0017531F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481" w:type="dxa"/>
            <w:gridSpan w:val="5"/>
            <w:vAlign w:val="center"/>
          </w:tcPr>
          <w:p w14:paraId="27EC8E46" w14:textId="45882564" w:rsidR="006469AA" w:rsidRPr="0017531F" w:rsidRDefault="00000000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6469AA" w:rsidRPr="0017531F" w:rsidRDefault="006469AA" w:rsidP="006469A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880" w:type="dxa"/>
            <w:gridSpan w:val="4"/>
            <w:vAlign w:val="center"/>
          </w:tcPr>
          <w:p w14:paraId="54CEB29F" w14:textId="65589F1F" w:rsidR="006469AA" w:rsidRPr="0017531F" w:rsidRDefault="00000000" w:rsidP="006469A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156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6469AA" w:rsidRPr="0017531F" w:rsidRDefault="00000000" w:rsidP="006469A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469A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6469A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0"/>
            <w:vAlign w:val="center"/>
          </w:tcPr>
          <w:p w14:paraId="2D522448" w14:textId="0869849F" w:rsidR="009F1B48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prvi kolokvij,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30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% drugi kolokvij,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</w:t>
            </w: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20% </w:t>
            </w:r>
            <w:r w:rsidR="009F1B48">
              <w:rPr>
                <w:rFonts w:ascii="Merriweather" w:eastAsia="MS Gothic" w:hAnsi="Merriweather" w:cs="Times New Roman"/>
                <w:sz w:val="16"/>
                <w:szCs w:val="16"/>
              </w:rPr>
              <w:t>usmeno izlaganje i prezentacija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rezultata istraživanja</w:t>
            </w:r>
            <w:r w:rsid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B15610" w:rsidRPr="00B15610">
              <w:rPr>
                <w:rFonts w:ascii="Merriweather" w:eastAsia="MS Gothic" w:hAnsi="Merriweather" w:cs="Times New Roman"/>
                <w:sz w:val="16"/>
                <w:szCs w:val="16"/>
              </w:rPr>
              <w:t>Da bi ocjena bila pozitivna, sve stavke moraju biti pozitivno ocijenjene.</w:t>
            </w:r>
          </w:p>
          <w:p w14:paraId="46B47747" w14:textId="77777777" w:rsidR="00B15610" w:rsidRPr="006469AA" w:rsidRDefault="00B15610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6B14DB3" w14:textId="73FE6811" w:rsidR="009F1B48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Kolokviji nisu obavezni, a u slučaju da ih student ne položi, u ispitnom roku polaže čitavo gradivo. Ako je student položio samo jedan od dva kolokvija, u konačnici polaže gradivo iz </w:t>
            </w:r>
            <w:proofErr w:type="spellStart"/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Pr="006469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konačnu ocjenu ulazi ocjena </w:t>
            </w:r>
            <w:r w:rsidR="009F1B48">
              <w:rPr>
                <w:rFonts w:ascii="Merriweather" w:eastAsia="MS Gothic" w:hAnsi="Merriweather" w:cs="Times New Roman"/>
                <w:sz w:val="16"/>
                <w:szCs w:val="16"/>
              </w:rPr>
              <w:t>usmenog izlaganja i prezentacije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rezultata istraživanja</w:t>
            </w:r>
            <w:r w:rsidR="009F1B48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80EAD3B" w14:textId="77777777" w:rsidR="00B15610" w:rsidRDefault="00B15610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7B9F05" w14:textId="5BE1664C" w:rsidR="006469AA" w:rsidRPr="00B15610" w:rsidRDefault="007C1EE3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1561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lastRenderedPageBreak/>
              <w:t xml:space="preserve">• </w:t>
            </w:r>
            <w:r w:rsidR="001C05CF" w:rsidRPr="00B1561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Putem</w:t>
            </w:r>
            <w:r w:rsidRPr="00B1561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kolokvij</w:t>
            </w:r>
            <w:r w:rsidR="001C05CF" w:rsidRPr="00B1561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a</w:t>
            </w:r>
            <w:r w:rsidRPr="00B1561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se polaže sljedeće gradivo:</w:t>
            </w:r>
          </w:p>
          <w:p w14:paraId="1A9305C0" w14:textId="16F7B4DF" w:rsidR="007C1EE3" w:rsidRPr="00B15610" w:rsidRDefault="007C1EE3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61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        1. kolokvij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9F1B48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Romanička umjetnost u Hrvatskoj</w:t>
            </w:r>
            <w:r w:rsid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 w:rsidRPr="009C486C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6C378F5C" w14:textId="758C26A2" w:rsidR="007C1EE3" w:rsidRPr="00B15610" w:rsidRDefault="007C1EE3" w:rsidP="006469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B1561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= </w:t>
            </w:r>
            <w:r w:rsidR="00D20FF2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Gotička </w:t>
            </w:r>
            <w:r w:rsidR="009F1B48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arhitektura i skulptura u Hrvatskoj</w:t>
            </w:r>
            <w:r w:rsid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 w:rsidRPr="009C486C"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2A83BEA6" w14:textId="52A7FEA8" w:rsidR="00755AAA" w:rsidRPr="00B15610" w:rsidRDefault="00755AAA" w:rsidP="00755A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B15610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Gradivo završnog ispita:</w:t>
            </w:r>
          </w:p>
          <w:p w14:paraId="0B6B9765" w14:textId="56110507" w:rsidR="00755AAA" w:rsidRDefault="00755AAA" w:rsidP="00755A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nisu položili ni jedan kolokvij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="00B15610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čitavo gradivo</w:t>
            </w:r>
          </w:p>
          <w:p w14:paraId="7B529CEF" w14:textId="77777777" w:rsidR="00B15610" w:rsidRDefault="00755AAA" w:rsidP="00755A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prvi kolokvij</w:t>
            </w:r>
            <w:r w:rsidR="00B15610" w:rsidRPr="009F1B48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= </w:t>
            </w:r>
            <w:r w:rsidR="009F1B48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 arhitektura i skulptura u</w:t>
            </w:r>
            <w:r w:rsidR="009F1B48" w:rsidRPr="009F1B48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</w:t>
            </w:r>
          </w:p>
          <w:p w14:paraId="75156863" w14:textId="0BE58C8E" w:rsidR="00755AAA" w:rsidRPr="00B15610" w:rsidRDefault="00B15610" w:rsidP="00755A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 </w:t>
            </w:r>
            <w:r w:rsidR="009F1B48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Hrvatskoj </w:t>
            </w:r>
            <w:r w:rsidR="00755AAA" w:rsidRPr="00B15610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="00D20FF2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</w:t>
            </w:r>
            <w:r w:rsidR="009F1B48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o slikarstvo  i</w:t>
            </w:r>
            <w:r w:rsidR="00070ECE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D20FF2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primijenjena</w:t>
            </w:r>
            <w:r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D20FF2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umjetnost</w:t>
            </w:r>
            <w:r w:rsidR="009F1B48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u Hrvatskoj</w:t>
            </w:r>
            <w:r w:rsidR="00755AAA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</w:p>
          <w:p w14:paraId="7A8786F5" w14:textId="77777777" w:rsidR="00B15610" w:rsidRDefault="00755AAA" w:rsidP="00070E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-</w:t>
            </w:r>
            <w:r w:rsidR="00070EC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drugi kolokvij</w:t>
            </w:r>
            <w:r w:rsid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= </w:t>
            </w:r>
            <w:r w:rsidR="00070ECE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Romanička umjetnost u Hrvatskoj</w:t>
            </w:r>
            <w:r w:rsidR="00070ECE" w:rsidRPr="00B15610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  </w:t>
            </w:r>
            <w:r w:rsidRPr="00B15610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>+</w:t>
            </w:r>
            <w:r w:rsidRPr="00755AA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3D84030" w14:textId="3E29ECD9" w:rsidR="00755AAA" w:rsidRPr="00B15610" w:rsidRDefault="00B15610" w:rsidP="00070E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</w:t>
            </w:r>
            <w:r w:rsidR="00070ECE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Gotičko slikarstvo  i primijenjena umjetnost u</w:t>
            </w:r>
            <w:r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070ECE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Hrvatskoj</w:t>
            </w:r>
          </w:p>
          <w:p w14:paraId="299EFF44" w14:textId="77777777" w:rsidR="00B15610" w:rsidRDefault="00666F92" w:rsidP="00B156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oba kolokvija</w:t>
            </w:r>
            <w:r w:rsidR="00B156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="00070ECE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Gotičko slikarstvo  i primijenjena umjetnost u</w:t>
            </w:r>
            <w:r w:rsidR="00070ECE" w:rsidRPr="00070EC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646F7F3F" w14:textId="251A71FC" w:rsidR="00666F92" w:rsidRPr="00B15610" w:rsidRDefault="00B15610" w:rsidP="00D20FF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</w:t>
            </w:r>
            <w:r w:rsidR="00070ECE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Hrvatskoj</w:t>
            </w:r>
            <w:r w:rsidR="00D20FF2" w:rsidRPr="00B15610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</w:p>
        </w:tc>
      </w:tr>
      <w:tr w:rsidR="006469A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7"/>
            <w:vAlign w:val="center"/>
          </w:tcPr>
          <w:p w14:paraId="6EFDE53D" w14:textId="266B91C0" w:rsidR="006469AA" w:rsidRPr="0017531F" w:rsidRDefault="00893076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3"/>
            <w:vAlign w:val="center"/>
          </w:tcPr>
          <w:p w14:paraId="1D503BAA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469A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77D718DD" w14:textId="57A3F48B" w:rsidR="006469AA" w:rsidRPr="0017531F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3"/>
            <w:vAlign w:val="center"/>
          </w:tcPr>
          <w:p w14:paraId="11E1DB10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469A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0D5E306A" w14:textId="071B315D" w:rsidR="006469AA" w:rsidRPr="0017531F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3"/>
            <w:vAlign w:val="center"/>
          </w:tcPr>
          <w:p w14:paraId="71740741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469A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28E66CD7" w14:textId="5995146A" w:rsidR="006469AA" w:rsidRPr="0017531F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3"/>
            <w:vAlign w:val="center"/>
          </w:tcPr>
          <w:p w14:paraId="2AEA4C99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469A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14BE2DC1" w14:textId="47FEDD54" w:rsidR="006469AA" w:rsidRPr="0017531F" w:rsidRDefault="00120CB7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3"/>
            <w:vAlign w:val="center"/>
          </w:tcPr>
          <w:p w14:paraId="5EEE0A7F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6469A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0"/>
            <w:vAlign w:val="center"/>
          </w:tcPr>
          <w:p w14:paraId="27BCEF03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6469AA" w:rsidRPr="0017531F" w:rsidRDefault="00000000" w:rsidP="006469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9A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469A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6469A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6469AA" w:rsidRPr="0017531F" w:rsidRDefault="006469AA" w:rsidP="006469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0"/>
            <w:shd w:val="clear" w:color="auto" w:fill="auto"/>
          </w:tcPr>
          <w:p w14:paraId="02B1DDEE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6469AA" w:rsidRPr="0017531F" w:rsidRDefault="006469AA" w:rsidP="006469A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</w:t>
            </w:r>
            <w:proofErr w:type="spellStart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AAI</w:t>
            </w:r>
            <w:proofErr w:type="spellEnd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E91A" w14:textId="77777777" w:rsidR="00AA0114" w:rsidRDefault="00AA0114" w:rsidP="009947BA">
      <w:pPr>
        <w:spacing w:before="0" w:after="0"/>
      </w:pPr>
      <w:r>
        <w:separator/>
      </w:r>
    </w:p>
  </w:endnote>
  <w:endnote w:type="continuationSeparator" w:id="0">
    <w:p w14:paraId="5BEE493E" w14:textId="77777777" w:rsidR="00AA0114" w:rsidRDefault="00AA011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BDC9" w14:textId="77777777" w:rsidR="00AA0114" w:rsidRDefault="00AA0114" w:rsidP="009947BA">
      <w:pPr>
        <w:spacing w:before="0" w:after="0"/>
      </w:pPr>
      <w:r>
        <w:separator/>
      </w:r>
    </w:p>
  </w:footnote>
  <w:footnote w:type="continuationSeparator" w:id="0">
    <w:p w14:paraId="68A44CDD" w14:textId="77777777" w:rsidR="00AA0114" w:rsidRDefault="00AA011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4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3FA0"/>
    <w:rsid w:val="0005770F"/>
    <w:rsid w:val="00070ECE"/>
    <w:rsid w:val="000949A5"/>
    <w:rsid w:val="000C0578"/>
    <w:rsid w:val="000F24F2"/>
    <w:rsid w:val="000F3B64"/>
    <w:rsid w:val="0010332B"/>
    <w:rsid w:val="001064F1"/>
    <w:rsid w:val="00120CB7"/>
    <w:rsid w:val="001253D3"/>
    <w:rsid w:val="00136DEA"/>
    <w:rsid w:val="001443A2"/>
    <w:rsid w:val="00150B32"/>
    <w:rsid w:val="0017531F"/>
    <w:rsid w:val="00197510"/>
    <w:rsid w:val="001B5DB9"/>
    <w:rsid w:val="001C05CF"/>
    <w:rsid w:val="001C69C8"/>
    <w:rsid w:val="001C6B98"/>
    <w:rsid w:val="001C7C51"/>
    <w:rsid w:val="001E2843"/>
    <w:rsid w:val="001E76F7"/>
    <w:rsid w:val="00205EC1"/>
    <w:rsid w:val="00226462"/>
    <w:rsid w:val="0022722C"/>
    <w:rsid w:val="00235FE2"/>
    <w:rsid w:val="00247268"/>
    <w:rsid w:val="0028545A"/>
    <w:rsid w:val="002C1458"/>
    <w:rsid w:val="002E1CE6"/>
    <w:rsid w:val="002F2D22"/>
    <w:rsid w:val="0030247C"/>
    <w:rsid w:val="00310F9A"/>
    <w:rsid w:val="00326091"/>
    <w:rsid w:val="00332726"/>
    <w:rsid w:val="00357643"/>
    <w:rsid w:val="00371634"/>
    <w:rsid w:val="00386E9C"/>
    <w:rsid w:val="00393964"/>
    <w:rsid w:val="003D7529"/>
    <w:rsid w:val="003F11B6"/>
    <w:rsid w:val="003F17B8"/>
    <w:rsid w:val="004138FF"/>
    <w:rsid w:val="00443FC3"/>
    <w:rsid w:val="00453362"/>
    <w:rsid w:val="00461219"/>
    <w:rsid w:val="00470F6D"/>
    <w:rsid w:val="00480EC6"/>
    <w:rsid w:val="00483BC3"/>
    <w:rsid w:val="0048561E"/>
    <w:rsid w:val="004A4771"/>
    <w:rsid w:val="004B1B3D"/>
    <w:rsid w:val="004B553E"/>
    <w:rsid w:val="004C051E"/>
    <w:rsid w:val="004C1170"/>
    <w:rsid w:val="004F1A28"/>
    <w:rsid w:val="00500E62"/>
    <w:rsid w:val="00507C65"/>
    <w:rsid w:val="00527C5F"/>
    <w:rsid w:val="005353ED"/>
    <w:rsid w:val="005514C3"/>
    <w:rsid w:val="0058025A"/>
    <w:rsid w:val="005A077B"/>
    <w:rsid w:val="005D3737"/>
    <w:rsid w:val="005E117E"/>
    <w:rsid w:val="005E1668"/>
    <w:rsid w:val="005E5F80"/>
    <w:rsid w:val="005F6E0B"/>
    <w:rsid w:val="00603902"/>
    <w:rsid w:val="00607156"/>
    <w:rsid w:val="0062328F"/>
    <w:rsid w:val="00642230"/>
    <w:rsid w:val="006469AA"/>
    <w:rsid w:val="00647756"/>
    <w:rsid w:val="006649E6"/>
    <w:rsid w:val="00666F92"/>
    <w:rsid w:val="00684BBC"/>
    <w:rsid w:val="00692B8C"/>
    <w:rsid w:val="00696406"/>
    <w:rsid w:val="006B3BAA"/>
    <w:rsid w:val="006B4920"/>
    <w:rsid w:val="006C3E9C"/>
    <w:rsid w:val="00700D7A"/>
    <w:rsid w:val="0070185D"/>
    <w:rsid w:val="00711093"/>
    <w:rsid w:val="00721260"/>
    <w:rsid w:val="007262E5"/>
    <w:rsid w:val="007361E7"/>
    <w:rsid w:val="007368EB"/>
    <w:rsid w:val="00755AAA"/>
    <w:rsid w:val="0078125F"/>
    <w:rsid w:val="00794496"/>
    <w:rsid w:val="007967CC"/>
    <w:rsid w:val="0079745E"/>
    <w:rsid w:val="00797B40"/>
    <w:rsid w:val="007C1EE3"/>
    <w:rsid w:val="007C43A4"/>
    <w:rsid w:val="007D4D2D"/>
    <w:rsid w:val="007D5E91"/>
    <w:rsid w:val="007F678D"/>
    <w:rsid w:val="00817147"/>
    <w:rsid w:val="00820CA0"/>
    <w:rsid w:val="008541D2"/>
    <w:rsid w:val="0085420C"/>
    <w:rsid w:val="00863ADF"/>
    <w:rsid w:val="00865776"/>
    <w:rsid w:val="00874D5D"/>
    <w:rsid w:val="00891C60"/>
    <w:rsid w:val="00893076"/>
    <w:rsid w:val="008942F0"/>
    <w:rsid w:val="008B1823"/>
    <w:rsid w:val="008B1A70"/>
    <w:rsid w:val="008B3B10"/>
    <w:rsid w:val="008D45DB"/>
    <w:rsid w:val="008F4540"/>
    <w:rsid w:val="0090214F"/>
    <w:rsid w:val="009163E6"/>
    <w:rsid w:val="0092438A"/>
    <w:rsid w:val="009760E8"/>
    <w:rsid w:val="009947BA"/>
    <w:rsid w:val="00997F41"/>
    <w:rsid w:val="009A3A9D"/>
    <w:rsid w:val="009C56B1"/>
    <w:rsid w:val="009C622C"/>
    <w:rsid w:val="009D1E20"/>
    <w:rsid w:val="009D5226"/>
    <w:rsid w:val="009E0EDA"/>
    <w:rsid w:val="009E2FD4"/>
    <w:rsid w:val="009F1B48"/>
    <w:rsid w:val="00A06750"/>
    <w:rsid w:val="00A13E10"/>
    <w:rsid w:val="00A63747"/>
    <w:rsid w:val="00A83CD7"/>
    <w:rsid w:val="00A9132B"/>
    <w:rsid w:val="00AA0114"/>
    <w:rsid w:val="00AA1A5A"/>
    <w:rsid w:val="00AA68D4"/>
    <w:rsid w:val="00AC793C"/>
    <w:rsid w:val="00AD23FB"/>
    <w:rsid w:val="00AF3B79"/>
    <w:rsid w:val="00AF5936"/>
    <w:rsid w:val="00B15610"/>
    <w:rsid w:val="00B71A57"/>
    <w:rsid w:val="00B7307A"/>
    <w:rsid w:val="00BD7F90"/>
    <w:rsid w:val="00C02454"/>
    <w:rsid w:val="00C3477B"/>
    <w:rsid w:val="00C82F7B"/>
    <w:rsid w:val="00C85956"/>
    <w:rsid w:val="00C861E0"/>
    <w:rsid w:val="00C9733D"/>
    <w:rsid w:val="00CA3783"/>
    <w:rsid w:val="00CA3BAE"/>
    <w:rsid w:val="00CA49D3"/>
    <w:rsid w:val="00CA5276"/>
    <w:rsid w:val="00CA7D2C"/>
    <w:rsid w:val="00CB23F4"/>
    <w:rsid w:val="00D00353"/>
    <w:rsid w:val="00D136E4"/>
    <w:rsid w:val="00D20FF2"/>
    <w:rsid w:val="00D27B82"/>
    <w:rsid w:val="00D367AD"/>
    <w:rsid w:val="00D5334D"/>
    <w:rsid w:val="00D5523D"/>
    <w:rsid w:val="00D944DF"/>
    <w:rsid w:val="00DD110C"/>
    <w:rsid w:val="00DE6D53"/>
    <w:rsid w:val="00E06E39"/>
    <w:rsid w:val="00E07D73"/>
    <w:rsid w:val="00E13553"/>
    <w:rsid w:val="00E17D18"/>
    <w:rsid w:val="00E228A2"/>
    <w:rsid w:val="00E30E67"/>
    <w:rsid w:val="00E47439"/>
    <w:rsid w:val="00E858AB"/>
    <w:rsid w:val="00E922D3"/>
    <w:rsid w:val="00EB5783"/>
    <w:rsid w:val="00EB5A72"/>
    <w:rsid w:val="00EC2DBC"/>
    <w:rsid w:val="00EC7DD9"/>
    <w:rsid w:val="00F02A8F"/>
    <w:rsid w:val="00F22855"/>
    <w:rsid w:val="00F513E0"/>
    <w:rsid w:val="00F5488E"/>
    <w:rsid w:val="00F566DA"/>
    <w:rsid w:val="00F82834"/>
    <w:rsid w:val="00F84F5E"/>
    <w:rsid w:val="00F95BA0"/>
    <w:rsid w:val="00FA4F6A"/>
    <w:rsid w:val="00FC2198"/>
    <w:rsid w:val="00FC283E"/>
    <w:rsid w:val="00FD235F"/>
    <w:rsid w:val="00FD7D7C"/>
    <w:rsid w:val="00FE383F"/>
    <w:rsid w:val="00FE7E24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541D2"/>
    <w:rPr>
      <w:color w:val="605E5C"/>
      <w:shd w:val="clear" w:color="auto" w:fill="E1DFDD"/>
    </w:rPr>
  </w:style>
  <w:style w:type="character" w:customStyle="1" w:styleId="Bez">
    <w:name w:val="Bez"/>
    <w:rsid w:val="000F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Comment</cp:lastModifiedBy>
  <cp:revision>69</cp:revision>
  <cp:lastPrinted>2024-09-04T07:00:00Z</cp:lastPrinted>
  <dcterms:created xsi:type="dcterms:W3CDTF">2024-09-03T05:46:00Z</dcterms:created>
  <dcterms:modified xsi:type="dcterms:W3CDTF">2024-09-16T15:24:00Z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