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EC2491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783485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074B2D9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 Bold" w:hAnsi="Merriweather Bold"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A5E8A03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99132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99132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783485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F1726B6" w:rsidR="00783485" w:rsidRPr="00783485" w:rsidRDefault="00991326" w:rsidP="00783485">
            <w:pPr>
              <w:spacing w:before="20" w:after="20"/>
              <w:jc w:val="center"/>
              <w:rPr>
                <w:rFonts w:ascii="Merriweather Bold" w:eastAsia="Merriweather Bold" w:hAnsi="Merriweather Bold" w:cs="Merriweather Bold"/>
                <w:sz w:val="18"/>
                <w:szCs w:val="18"/>
              </w:rPr>
            </w:pPr>
            <w:r w:rsidRPr="00991326">
              <w:rPr>
                <w:rFonts w:ascii="Merriweather" w:hAnsi="Merriweather" w:cs="Apple Chancery"/>
                <w:b/>
                <w:bCs/>
                <w:color w:val="0070C0"/>
                <w:sz w:val="18"/>
                <w:szCs w:val="18"/>
              </w:rPr>
              <w:t xml:space="preserve">HRVATSKI </w:t>
            </w:r>
            <w:r w:rsidR="004F08C6" w:rsidRPr="00991326">
              <w:rPr>
                <w:rFonts w:ascii="Merriweather" w:hAnsi="Merriweather" w:cs="Apple Chancery"/>
                <w:b/>
                <w:bCs/>
                <w:color w:val="0070C0"/>
                <w:sz w:val="18"/>
                <w:szCs w:val="18"/>
              </w:rPr>
              <w:t>ILUMINIRANI RUKOPISI</w:t>
            </w:r>
            <w:r w:rsidR="004F08C6" w:rsidRPr="00991326">
              <w:rPr>
                <w:rFonts w:ascii="Merriweather Bold" w:hAnsi="Merriweather Bold"/>
                <w:color w:val="0070C0"/>
                <w:sz w:val="18"/>
                <w:szCs w:val="18"/>
              </w:rPr>
              <w:t xml:space="preserve"> </w:t>
            </w:r>
            <w:r w:rsidR="004F08C6">
              <w:rPr>
                <w:rFonts w:ascii="Merriweather Bold" w:hAnsi="Merriweather Bold"/>
                <w:sz w:val="18"/>
                <w:szCs w:val="18"/>
              </w:rPr>
              <w:t>(</w:t>
            </w:r>
            <w:r>
              <w:rPr>
                <w:rFonts w:ascii="Merriweather Bold" w:hAnsi="Merriweather Bold"/>
                <w:sz w:val="18"/>
                <w:szCs w:val="18"/>
              </w:rPr>
              <w:t>170131</w:t>
            </w:r>
            <w:r w:rsidR="004F08C6">
              <w:rPr>
                <w:rFonts w:ascii="Merriweather Bold" w:hAnsi="Merriweather Bold"/>
                <w:sz w:val="18"/>
                <w:szCs w:val="18"/>
              </w:rPr>
              <w:t>)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1504CF8" w:rsidR="00783485" w:rsidRPr="0017531F" w:rsidRDefault="004F08C6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783485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5E4BCEC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 Bold" w:hAnsi="Merriweather Bold"/>
                <w:sz w:val="18"/>
                <w:szCs w:val="18"/>
              </w:rPr>
              <w:t xml:space="preserve">Prijediplomski </w:t>
            </w:r>
            <w:r w:rsidR="004F08C6">
              <w:rPr>
                <w:rFonts w:ascii="Merriweather Bold" w:hAnsi="Merriweather Bold"/>
                <w:sz w:val="18"/>
                <w:szCs w:val="18"/>
              </w:rPr>
              <w:t xml:space="preserve">i diplomski </w:t>
            </w:r>
            <w:r>
              <w:rPr>
                <w:rFonts w:ascii="Merriweather Bold" w:hAnsi="Merriweather Bold"/>
                <w:sz w:val="18"/>
                <w:szCs w:val="18"/>
              </w:rPr>
              <w:t>sveučilišni studij povijesti umjetnosti</w:t>
            </w:r>
          </w:p>
        </w:tc>
      </w:tr>
      <w:tr w:rsidR="00783485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ABAE674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4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3A116F19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08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783485" w:rsidRPr="0017531F" w:rsidRDefault="00000000" w:rsidP="0078348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783485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A856C50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06F0902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5B5D9A5B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13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51FF3B51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3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783485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661A2C4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13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2D242379" w:rsidR="00783485" w:rsidRPr="0017531F" w:rsidRDefault="00000000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3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5EE86F1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13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2735CFD2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E484440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06EB52B5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37D9ACE0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783485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E71C0F4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8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531B319" w:rsidR="00783485" w:rsidRPr="0017531F" w:rsidRDefault="00000000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08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42028BC8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783485" w:rsidRPr="0017531F" w:rsidRDefault="00783485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DB6CCAE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4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783485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5E1D536C" w:rsidR="00783485" w:rsidRPr="0017531F" w:rsidRDefault="004F08C6" w:rsidP="0078348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B58CAE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783485" w:rsidRPr="0017531F" w:rsidRDefault="00783485" w:rsidP="0078348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530F872" w:rsidR="00783485" w:rsidRPr="0017531F" w:rsidRDefault="00000000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4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783485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055E87E" w14:textId="77777777" w:rsidR="00783485" w:rsidRPr="009C13A2" w:rsidRDefault="00783485" w:rsidP="0078348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C13A2">
              <w:rPr>
                <w:rFonts w:ascii="Merriweather" w:hAnsi="Merriweather" w:cs="Times New Roman"/>
                <w:sz w:val="16"/>
                <w:szCs w:val="16"/>
              </w:rPr>
              <w:t>dv. 113;</w:t>
            </w:r>
          </w:p>
          <w:p w14:paraId="7C1ED737" w14:textId="095D1861" w:rsidR="007753DD" w:rsidRPr="009C13A2" w:rsidRDefault="0001519A" w:rsidP="00783485">
            <w:pPr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</w:t>
            </w:r>
            <w:r w:rsidR="00783485" w:rsidRPr="009C13A2">
              <w:rPr>
                <w:rFonts w:ascii="Merriweather" w:hAnsi="Merriweather" w:cs="Times New Roman"/>
                <w:sz w:val="16"/>
                <w:szCs w:val="16"/>
              </w:rPr>
              <w:t>, 1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783485" w:rsidRPr="009C13A2">
              <w:rPr>
                <w:rFonts w:ascii="Merriweather" w:hAnsi="Merriweather" w:cs="Times New Roman"/>
                <w:sz w:val="16"/>
                <w:szCs w:val="16"/>
              </w:rPr>
              <w:t>-1</w:t>
            </w: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7753DD" w:rsidRPr="009C13A2">
              <w:rPr>
                <w:rFonts w:ascii="Merriweather" w:hAnsi="Merriweather" w:cs="Times New Roman"/>
                <w:sz w:val="16"/>
                <w:szCs w:val="16"/>
              </w:rPr>
              <w:t xml:space="preserve"> sati (P</w:t>
            </w:r>
            <w:r w:rsidR="009C13A2" w:rsidRPr="009C13A2">
              <w:rPr>
                <w:rFonts w:ascii="Merriweather" w:hAnsi="Merriweather" w:cs="Times New Roman"/>
                <w:sz w:val="16"/>
                <w:szCs w:val="16"/>
              </w:rPr>
              <w:t>+S</w:t>
            </w:r>
            <w:r w:rsidR="007753DD" w:rsidRPr="009C13A2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783485" w:rsidRPr="0017531F" w:rsidRDefault="00783485" w:rsidP="0078348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FC17E70" w:rsidR="00783485" w:rsidRPr="0017531F" w:rsidRDefault="007753DD" w:rsidP="0078348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783485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AA38C84" w:rsidR="00783485" w:rsidRPr="0017531F" w:rsidRDefault="0001519A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9. 10. </w:t>
            </w:r>
            <w:r w:rsidR="007753DD">
              <w:rPr>
                <w:rFonts w:ascii="Merriweather" w:hAnsi="Merriweather" w:cs="Times New Roman"/>
                <w:sz w:val="16"/>
                <w:szCs w:val="16"/>
              </w:rPr>
              <w:t>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783485" w:rsidRPr="0017531F" w:rsidRDefault="00783485" w:rsidP="00783485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6C923C3" w:rsidR="00783485" w:rsidRPr="0017531F" w:rsidRDefault="007753DD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01519A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01519A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>
              <w:rPr>
                <w:rFonts w:ascii="Merriweather" w:hAnsi="Merriweather" w:cs="Times New Roman"/>
                <w:sz w:val="16"/>
                <w:szCs w:val="16"/>
              </w:rPr>
              <w:t>202</w:t>
            </w:r>
            <w:r w:rsidR="0001519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783485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0D0E8EA" w:rsidR="00783485" w:rsidRPr="0017531F" w:rsidRDefault="007753DD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783485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83485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2E9FCF2" w:rsidR="00783485" w:rsidRPr="0017531F" w:rsidRDefault="007753DD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Meri Zornija</w:t>
            </w:r>
          </w:p>
        </w:tc>
      </w:tr>
      <w:tr w:rsidR="00783485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783485" w:rsidRPr="0017531F" w:rsidRDefault="00783485" w:rsidP="0078348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2FC52E0" w:rsidR="00783485" w:rsidRPr="000D01EF" w:rsidRDefault="000D01EF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D01EF">
                <w:rPr>
                  <w:rStyle w:val="Hyperlink0"/>
                  <w:sz w:val="16"/>
                  <w:szCs w:val="16"/>
                </w:rPr>
                <w:t>mezornija@unizd.hr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783485" w:rsidRPr="0017531F" w:rsidRDefault="00783485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C829FF5" w:rsidR="00783485" w:rsidRPr="0017531F" w:rsidRDefault="000D01EF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</w:t>
            </w:r>
            <w:r w:rsidR="0001519A">
              <w:rPr>
                <w:rFonts w:ascii="Merriweather" w:hAnsi="Merriweather" w:cs="Times New Roman"/>
                <w:sz w:val="16"/>
                <w:szCs w:val="16"/>
              </w:rPr>
              <w:t>5</w:t>
            </w:r>
            <w:r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01519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sati</w:t>
            </w:r>
          </w:p>
        </w:tc>
      </w:tr>
      <w:tr w:rsidR="0078348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177C3C0" w:rsidR="00783485" w:rsidRPr="0017531F" w:rsidRDefault="000D01EF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Meri Zornija</w:t>
            </w:r>
          </w:p>
        </w:tc>
      </w:tr>
      <w:tr w:rsidR="00783485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783485" w:rsidRPr="0017531F" w:rsidRDefault="00783485" w:rsidP="007834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83485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8CD0984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01E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F75BA66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3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4150D8AA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13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783485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783485" w:rsidRPr="0017531F" w:rsidRDefault="00783485" w:rsidP="007834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6FB1265C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13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783485" w:rsidRPr="0017531F" w:rsidRDefault="00000000" w:rsidP="007834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834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D01EF" w:rsidRPr="0017531F" w14:paraId="78359DA1" w14:textId="77777777" w:rsidTr="00740AA4">
        <w:trPr>
          <w:trHeight w:val="1795"/>
        </w:trPr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EB876AF" w14:textId="7419B8D5" w:rsidR="000D01EF" w:rsidRPr="0001519A" w:rsidRDefault="000D01EF" w:rsidP="000D01EF">
            <w:pPr>
              <w:pStyle w:val="ListParagraph"/>
              <w:numPr>
                <w:ilvl w:val="0"/>
                <w:numId w:val="1"/>
              </w:numPr>
              <w:ind w:left="113" w:hanging="113"/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</w:pPr>
            <w:r w:rsidRPr="000D01EF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identificiranje temeljnih karakteristika </w:t>
            </w:r>
            <w:r w:rsid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i razvoja </w:t>
            </w:r>
            <w:r w:rsid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stilova u umjetnosti iluminacije </w:t>
            </w:r>
            <w:r w:rsid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u Hrvatskoj </w:t>
            </w:r>
            <w:r w:rsid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tijekom srednjeg vijeka</w:t>
            </w:r>
            <w:r w:rsidRPr="000D01EF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i </w:t>
            </w:r>
            <w:r w:rsid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njihovo </w:t>
            </w:r>
            <w:r w:rsidRPr="000D01EF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komentiranje putem korištenja ilustrativnog materijala;</w:t>
            </w:r>
          </w:p>
          <w:p w14:paraId="70E03B47" w14:textId="365BCB00" w:rsidR="002807F8" w:rsidRPr="002807F8" w:rsidRDefault="002807F8" w:rsidP="002807F8">
            <w:pPr>
              <w:pStyle w:val="ListParagraph"/>
              <w:numPr>
                <w:ilvl w:val="0"/>
                <w:numId w:val="1"/>
              </w:numPr>
              <w:ind w:left="113" w:hanging="113"/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</w:pP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analizi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ranje</w:t>
            </w: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i kritičk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a</w:t>
            </w: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prosud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ba</w:t>
            </w:r>
            <w:r w:rsid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</w:t>
            </w: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najznačajnij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ih</w:t>
            </w: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</w:t>
            </w:r>
            <w:r w:rsid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iluminatora </w:t>
            </w:r>
            <w:r w:rsid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i </w:t>
            </w: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djela knjižnog slikarstva, uz primjenu znanja i vještina stečenih na kolegij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u</w:t>
            </w:r>
            <w:r w:rsidRPr="002807F8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;</w:t>
            </w:r>
          </w:p>
          <w:p w14:paraId="13E2A08B" w14:textId="41F8FF28" w:rsidR="000D01EF" w:rsidRPr="0001519A" w:rsidRDefault="0001519A" w:rsidP="0001519A">
            <w:pPr>
              <w:pStyle w:val="ListParagraph"/>
              <w:numPr>
                <w:ilvl w:val="0"/>
                <w:numId w:val="1"/>
              </w:numPr>
              <w:ind w:left="113" w:hanging="113"/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usv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ajanje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osnovn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ih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likovn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ih 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fenomen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a 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vezan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ih 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uz umjetnost iluminacije u Hrvatskoj te 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njihovo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 </w:t>
            </w:r>
            <w:r w:rsidR="00740AA4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 xml:space="preserve">uspoređivanje 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s općim tokovima europske umjetnosti oslik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ava</w:t>
            </w:r>
            <w:r w:rsidRPr="0001519A">
              <w:rPr>
                <w:rStyle w:val="Bez"/>
                <w:rFonts w:ascii="Merriweather Regular" w:hAnsi="Merriweather Regular"/>
                <w:sz w:val="16"/>
                <w:szCs w:val="16"/>
                <w:lang w:val="en-US"/>
              </w:rPr>
              <w:t>nja knjiga</w:t>
            </w:r>
          </w:p>
        </w:tc>
      </w:tr>
      <w:tr w:rsidR="000D01EF" w:rsidRPr="0017531F" w14:paraId="718BCF7B" w14:textId="77777777" w:rsidTr="00740AA4">
        <w:trPr>
          <w:trHeight w:val="560"/>
        </w:trPr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355BF66F" w:rsidR="000D01EF" w:rsidRPr="000D01EF" w:rsidRDefault="002807F8" w:rsidP="000D01EF">
            <w:pPr>
              <w:pStyle w:val="ListParagraph"/>
              <w:numPr>
                <w:ilvl w:val="0"/>
                <w:numId w:val="1"/>
              </w:numPr>
              <w:ind w:left="113" w:hanging="113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klasificira</w:t>
            </w:r>
            <w:r w:rsidR="00740AA4"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nje</w:t>
            </w:r>
            <w:r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 xml:space="preserve"> osnovn</w:t>
            </w:r>
            <w:r w:rsidR="00740AA4"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 xml:space="preserve">ih </w:t>
            </w:r>
            <w:r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sadržaj</w:t>
            </w:r>
            <w:r w:rsidR="00740AA4"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 xml:space="preserve">a </w:t>
            </w:r>
            <w:r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u jasne opisne kategorije relevantne za povijest likovnih umjetnosti</w:t>
            </w:r>
            <w:r w:rsidR="00740AA4"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 xml:space="preserve"> te njihovo </w:t>
            </w:r>
            <w:r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zorno prezentira</w:t>
            </w:r>
            <w:r w:rsidR="00740AA4"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nje</w:t>
            </w:r>
            <w:r>
              <w:rPr>
                <w:rFonts w:ascii="Merriweather" w:hAnsi="Merriweather" w:cs="Merriweather"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0D01EF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D01EF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8D046B6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01E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0F58B7D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01E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0D01EF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144F26D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7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0D01EF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224ED7E1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7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1A8A1C6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7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2705401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01E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0D01EF" w:rsidRPr="0017531F" w:rsidRDefault="00000000" w:rsidP="000D01E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EF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0D01EF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1FF1BEB" w:rsidR="000D01EF" w:rsidRPr="002807F8" w:rsidRDefault="000D01EF" w:rsidP="002807F8">
            <w:pPr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 w:rsidRPr="00FE1533">
              <w:rPr>
                <w:rStyle w:val="Bez"/>
                <w:rFonts w:ascii="Merriweather Regular" w:hAnsi="Merriweather Regular"/>
                <w:sz w:val="16"/>
                <w:szCs w:val="16"/>
                <w:lang w:val="it-IT"/>
              </w:rPr>
              <w:t>Studenti su du</w:t>
            </w:r>
            <w:r w:rsidRPr="00FE1533"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žni odslušati najmanje 70% predavanja, te sudjelovati u radu i diskusiji na </w:t>
            </w:r>
            <w:r w:rsidR="002807F8">
              <w:rPr>
                <w:rStyle w:val="Bez"/>
                <w:rFonts w:ascii="Merriweather Regular" w:hAnsi="Merriweather Regular"/>
                <w:sz w:val="16"/>
                <w:szCs w:val="16"/>
              </w:rPr>
              <w:t>vježbama</w:t>
            </w:r>
            <w:r w:rsidRPr="00FE1533"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</w:t>
            </w:r>
            <w:r w:rsidRPr="00FE1533">
              <w:rPr>
                <w:rFonts w:ascii="Merriweather Regular" w:hAnsi="Merriweather Regular"/>
                <w:sz w:val="16"/>
                <w:szCs w:val="16"/>
              </w:rPr>
              <w:t>(u slučaju kolizije 40% predavanja).</w:t>
            </w:r>
          </w:p>
        </w:tc>
      </w:tr>
      <w:tr w:rsidR="000D01EF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0D01EF" w:rsidRPr="0017531F" w:rsidRDefault="000D01EF" w:rsidP="000D01E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36870FB" w:rsidR="000D01EF" w:rsidRPr="0017531F" w:rsidRDefault="00000000" w:rsidP="000D01E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5DA3B20E" w:rsidR="000D01EF" w:rsidRPr="0017531F" w:rsidRDefault="00000000" w:rsidP="000D01E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1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16E1FD4" w:rsidR="000D01EF" w:rsidRPr="0017531F" w:rsidRDefault="00000000" w:rsidP="000D01E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15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D01EF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1519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26E61AF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1533">
              <w:rPr>
                <w:rFonts w:ascii="Merriweather Regular" w:hAnsi="Merriweather Regular"/>
                <w:sz w:val="16"/>
                <w:szCs w:val="16"/>
                <w:lang w:val="en-US"/>
              </w:rPr>
              <w:t>bit će objavljeni na web stranici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3665297F" w:rsidR="0001519A" w:rsidRPr="00FE1533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36640BEF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1533">
              <w:rPr>
                <w:rFonts w:ascii="Merriweather Regular" w:hAnsi="Merriweather Regular"/>
                <w:sz w:val="16"/>
                <w:szCs w:val="16"/>
                <w:lang w:val="en-US"/>
              </w:rPr>
              <w:t>bit će objavljeni na web stranici Odjela</w:t>
            </w:r>
          </w:p>
        </w:tc>
      </w:tr>
      <w:tr w:rsidR="0001519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EB0B6B8" w14:textId="568384CC" w:rsidR="00740AA4" w:rsidRDefault="00740AA4" w:rsidP="00740AA4">
            <w:pPr>
              <w:autoSpaceDE w:val="0"/>
              <w:autoSpaceDN w:val="0"/>
              <w:adjustRightInd w:val="0"/>
              <w:spacing w:after="20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Cilj kolegija je stjecanje temeljnih činjeničnih i teorijskih spoznaja o umjetnosti oslikavanja rukopisnih kodeksa koji su bili u upotrebi na tlu Hrvatske od ranog srednjeg do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novog vijeka uz kritičko razumijevanje važnih fenomena i prepoznavanje temeljnih djela knjižnog slikarstva tog razdoblja.</w:t>
            </w:r>
          </w:p>
          <w:p w14:paraId="232A0C09" w14:textId="214F1409" w:rsidR="0001519A" w:rsidRPr="00740AA4" w:rsidRDefault="00740AA4" w:rsidP="00740AA4">
            <w:pPr>
              <w:autoSpaceDE w:val="0"/>
              <w:autoSpaceDN w:val="0"/>
              <w:adjustRightInd w:val="0"/>
              <w:spacing w:after="20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Studenti će usvojiti osnovne karakteristike i s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tilski razvoj knjižnog slikarstva romanike, gotike i renesanse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na prostoru Hrvatske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uz poseban osvrt na utjecaje koji su dolazili prvenstveno iz prostora južne i sjeverne Italije, ali i Njemačke, Francuske i Ugarske.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lastRenderedPageBreak/>
              <w:t xml:space="preserve">Detaljnije ćemo se upoznati s 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r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emek-djel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im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a hrvatskih iluminiranih rukopisa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u našim i svjetskim zbirkama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te s 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izdvojeni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m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primjeri</w:t>
            </w:r>
            <w:r w:rsidR="001B6E5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ma</w:t>
            </w:r>
            <w:r w:rsidRPr="00740AA4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hrvatskih umjetnika koji su djelovali van domovine (Julije Klović).</w:t>
            </w:r>
          </w:p>
        </w:tc>
      </w:tr>
      <w:tr w:rsidR="0001519A" w:rsidRPr="00FE1533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1519A" w:rsidRPr="00FE1533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1533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79CE4D39" w14:textId="77777777" w:rsidR="0001519A" w:rsidRPr="00E76C40" w:rsidRDefault="0001519A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E76C40">
              <w:rPr>
                <w:rFonts w:ascii="Merriweather" w:hAnsi="Merriweather"/>
                <w:sz w:val="16"/>
                <w:szCs w:val="16"/>
                <w:u w:val="single"/>
                <w:lang w:val="en-US"/>
              </w:rPr>
              <w:t>Uvodno predavanje</w:t>
            </w:r>
            <w:r w:rsidRPr="00E76C40">
              <w:rPr>
                <w:rFonts w:ascii="Merriweather" w:hAnsi="Merriweather"/>
                <w:sz w:val="16"/>
                <w:szCs w:val="16"/>
                <w:lang w:val="en-US"/>
              </w:rPr>
              <w:t xml:space="preserve">: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upoznavanje s organizacijom nastave, literaturom i obvezama studenata.</w:t>
            </w:r>
          </w:p>
          <w:p w14:paraId="6C8EED20" w14:textId="61F132EC" w:rsidR="0001519A" w:rsidRPr="00E76C40" w:rsidRDefault="001B6E5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Uvod u terminologiju knjige i umjetnosti iluminacije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: vrste liturgijskih knjiga; vrste pisma u upotrebi od 11. do 16. stoljeća.</w:t>
            </w:r>
          </w:p>
          <w:p w14:paraId="205F74C5" w14:textId="77777777" w:rsidR="00E76C40" w:rsidRPr="00E76C40" w:rsidRDefault="001B6E5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Najstariji sa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č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uvani ranosrednjovjekovni rukopis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i</w:t>
            </w:r>
            <w:r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: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Splitski evanđelistar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; </w:t>
            </w:r>
          </w:p>
          <w:p w14:paraId="10CBAC1E" w14:textId="3846DC2A" w:rsidR="001B6E50" w:rsidRPr="00E76C40" w:rsidRDefault="00E76C4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Z</w:t>
            </w:r>
            <w:r w:rsidR="001B6E5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adarski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skriptorij Sv. Krševana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: </w:t>
            </w:r>
            <w:r w:rsidR="001B6E5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Čikin časoslov, Vekenegin 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časoslov i </w:t>
            </w:r>
            <w:r w:rsidR="001B6E5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evanđelistar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i njihova problematika</w:t>
            </w:r>
            <w:r w:rsidR="001B6E5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.</w:t>
            </w:r>
            <w:r w:rsidR="001B6E5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0260750E" w14:textId="63C1FD54" w:rsidR="001B6E50" w:rsidRPr="00E76C40" w:rsidRDefault="001B6E5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Rukopisi 11. stolje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ć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a u ostalim dalmatinskim gradovima: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Rab, Osor, Split, Šibenik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.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Dubrovnik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i skriptorij na Lokrumu.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18760951" w14:textId="77777777" w:rsidR="001B6E50" w:rsidRPr="00E76C40" w:rsidRDefault="001B6E5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u w:val="single"/>
                <w:lang w:val="en-US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Romani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č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ki iluminirani rukopisi  zagreba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č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ke Metropolitane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5953265F" w14:textId="6667E3F4" w:rsidR="001B6E50" w:rsidRPr="00E76C40" w:rsidRDefault="001B6E5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Iluminacija 12. i 13. stolje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ć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a</w:t>
            </w:r>
            <w:r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,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posebno Trogirski evanđelistar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; kotorski beneventanski rukopisi.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34F3CA6A" w14:textId="34688DD4" w:rsidR="001B6E50" w:rsidRPr="00E76C40" w:rsidRDefault="001B6E50" w:rsidP="0001519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  <w:u w:val="single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Oslikani kodeksi 14. stolje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ć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a u Dalmaciji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: utjecaj talijanske (Venecija, Padova, osobito Bologna) te djelomično francuske iluminacije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; z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adarski franjeva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lang w:val="en-GB"/>
              </w:rPr>
              <w:t>č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ki korali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40D84984" w14:textId="77777777" w:rsidR="00E76C40" w:rsidRPr="00E76C40" w:rsidRDefault="00E76C40" w:rsidP="00E76C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Iluminacije 14. st. u zagreba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č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kim kodeksima</w:t>
            </w:r>
            <w:r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,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osobito Zagrebačka svečana Biblija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. </w:t>
            </w:r>
          </w:p>
          <w:p w14:paraId="4CF5B7B1" w14:textId="4397B1D4" w:rsidR="00E76C40" w:rsidRPr="00E76C40" w:rsidRDefault="008B7500" w:rsidP="008B75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/>
                <w:sz w:val="16"/>
                <w:szCs w:val="16"/>
              </w:rPr>
            </w:pP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10.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Kasnogoti</w:t>
            </w:r>
            <w:r w:rsidR="00E76C40"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č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ki rukopisi 15. stolje</w:t>
            </w:r>
            <w:r w:rsidR="00E76C40"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ć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a u Dalmacij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i:</w:t>
            </w:r>
            <w:r w:rsidR="00E76C40"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bolonjsk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a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produkcij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a</w:t>
            </w:r>
            <w:r w:rsidR="00E76C40"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, 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posebno rapski i zadarski franjevački psaltiri</w:t>
            </w:r>
            <w:r w:rsidR="00E76C40"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>.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5590C8DE" w14:textId="381F87EC" w:rsidR="00E76C40" w:rsidRPr="00E76C40" w:rsidRDefault="00E76C40" w:rsidP="00E76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1</w:t>
            </w:r>
            <w:r w:rsid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1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.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Iluminacija hrvatskih glagoljskih kodeksa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 xml:space="preserve">: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Novakov, Hrvojev misal, Vrbnički misali</w:t>
            </w:r>
          </w:p>
          <w:p w14:paraId="78C1302B" w14:textId="329925F5" w:rsidR="0001519A" w:rsidRPr="008B7500" w:rsidRDefault="00E76C40" w:rsidP="00E76C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1</w:t>
            </w:r>
            <w:r w:rsid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2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.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Kasnogoti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č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ko knjižno slikarstvo Dubrovnika i prodor renesansnih strujanja</w:t>
            </w:r>
            <w:r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. 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Zadarski kodeksi opati Veniera.</w:t>
            </w:r>
          </w:p>
          <w:p w14:paraId="00AAFB31" w14:textId="3B3AA2DE" w:rsidR="00E76C40" w:rsidRPr="00E76C40" w:rsidRDefault="0001519A" w:rsidP="000151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E76C40">
              <w:rPr>
                <w:rFonts w:ascii="Merriweather" w:hAnsi="Merriweather"/>
                <w:sz w:val="16"/>
                <w:szCs w:val="16"/>
                <w:lang w:val="en-US"/>
              </w:rPr>
              <w:t>1</w:t>
            </w:r>
            <w:r w:rsidR="008B7500">
              <w:rPr>
                <w:rFonts w:ascii="Merriweather" w:hAnsi="Merriweather"/>
                <w:sz w:val="16"/>
                <w:szCs w:val="16"/>
                <w:lang w:val="en-US"/>
              </w:rPr>
              <w:t>3</w:t>
            </w:r>
            <w:r w:rsidRPr="00E76C40">
              <w:rPr>
                <w:rFonts w:ascii="Merriweather" w:hAnsi="Merriweather"/>
                <w:sz w:val="16"/>
                <w:szCs w:val="16"/>
                <w:lang w:val="en-US"/>
              </w:rPr>
              <w:t xml:space="preserve">. 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Rukopisi 15/16. st. u Zagrebu i utjecaj dvora Matije Korvina u Budimu</w:t>
            </w:r>
            <w:r w:rsidR="00E76C40"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: 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Hans Almanus, Misal Jurja iz Topuskog.</w:t>
            </w:r>
            <w:r w:rsidR="00E76C40"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  <w:r w:rsidR="00E76C40"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Djelatnost Feliksa Petan</w:t>
            </w:r>
            <w:r w:rsidR="00E76C40" w:rsidRPr="008B7500">
              <w:rPr>
                <w:rFonts w:ascii="Merriweather" w:hAnsi="Merriweather" w:cs="Arial"/>
                <w:color w:val="000000"/>
                <w:sz w:val="16"/>
                <w:szCs w:val="16"/>
                <w:lang w:val="en-GB"/>
              </w:rPr>
              <w:t>č</w:t>
            </w:r>
            <w:r w:rsidR="00E76C40"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i</w:t>
            </w:r>
            <w:r w:rsidR="00E76C40" w:rsidRPr="008B7500">
              <w:rPr>
                <w:rFonts w:ascii="Merriweather" w:hAnsi="Merriweather" w:cs="Arial"/>
                <w:color w:val="000000"/>
                <w:sz w:val="16"/>
                <w:szCs w:val="16"/>
                <w:lang w:val="en-GB"/>
              </w:rPr>
              <w:t>ć</w:t>
            </w:r>
            <w:r w:rsidR="00E76C40"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a.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74B64683" w14:textId="7C2B62C0" w:rsidR="0001519A" w:rsidRPr="00E76C40" w:rsidRDefault="0001519A" w:rsidP="000151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1</w:t>
            </w:r>
            <w:r w:rsid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4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.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Julije Klovi</w:t>
            </w:r>
            <w:r w:rsidRPr="00E76C40">
              <w:rPr>
                <w:rFonts w:ascii="Merriweather" w:hAnsi="Merriweather" w:cs="Arial"/>
                <w:color w:val="000000"/>
                <w:sz w:val="16"/>
                <w:szCs w:val="16"/>
                <w:u w:val="single"/>
                <w:lang w:val="en-GB"/>
              </w:rPr>
              <w:t>ć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- posljednji veliki </w:t>
            </w:r>
            <w:r w:rsidR="00E76C40"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renesansni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minijaturist.</w:t>
            </w:r>
          </w:p>
          <w:p w14:paraId="3D08F50A" w14:textId="505661C4" w:rsidR="00E76C40" w:rsidRPr="00E76C40" w:rsidRDefault="00E76C40" w:rsidP="00E76C40">
            <w:pPr>
              <w:autoSpaceDE w:val="0"/>
              <w:autoSpaceDN w:val="0"/>
              <w:adjustRightInd w:val="0"/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1</w:t>
            </w:r>
            <w:r w:rsid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5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.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u w:val="single"/>
                <w:lang w:val="en-GB"/>
              </w:rPr>
              <w:t>Izdvojeni primjeri iluminacije u Hrvatskoj u doba baroka</w:t>
            </w:r>
            <w:r w:rsidRPr="00E76C4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 xml:space="preserve">: </w:t>
            </w:r>
            <w:r w:rsidRPr="00E76C4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fra Bono Razmilović</w:t>
            </w:r>
          </w:p>
          <w:p w14:paraId="6E3A408E" w14:textId="2951EA5E" w:rsidR="00E76C40" w:rsidRPr="00E76C40" w:rsidRDefault="00E76C40" w:rsidP="000151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</w:p>
        </w:tc>
      </w:tr>
      <w:tr w:rsidR="0001519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06760F3" w14:textId="70412826" w:rsid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Calibri"/>
                <w:color w:val="000000"/>
                <w:sz w:val="16"/>
                <w:szCs w:val="16"/>
                <w:lang w:val="en-GB"/>
              </w:rPr>
              <w:t>J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. Bratulić - S. Damjanović, 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 xml:space="preserve">Hrvatska pisana kultura: izbor djela pisanih latinicom, glagoljicom i 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irilicom od VIII. do XXI. stolje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a. 1. svezak: VIII.-XVII. stolje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e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Križevci-Zagreb, 2005.</w:t>
            </w:r>
          </w:p>
          <w:p w14:paraId="2C0B87C0" w14:textId="490BDD7A" w:rsid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A. Badurina, 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Iluminirani rukopisi u Hrvatskoj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Zagreb, 1995.</w:t>
            </w:r>
          </w:p>
          <w:p w14:paraId="5DFFF28F" w14:textId="171550F8" w:rsid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Prvih pet stolje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a hrvatske umjetnosti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(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autor izložbe N. Jakšić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)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Zagreb: Galerija Klovićevi dvori, 2006. (kat. jed. 56-63, 65-66, 69-70)</w:t>
            </w:r>
          </w:p>
          <w:p w14:paraId="660E732A" w14:textId="324488C9" w:rsid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H. Breko Kostur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a, </w:t>
            </w:r>
            <w:r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Najstarija misna knjiga srednjovjekovne Pule (11. stoljeće)</w:t>
            </w:r>
            <w:r>
              <w:rPr>
                <w:rFonts w:ascii="Merriweather" w:hAnsi="Merriweather" w:cs="Arial Narrow"/>
                <w:b/>
                <w:bCs/>
                <w:color w:val="000000"/>
                <w:sz w:val="16"/>
                <w:szCs w:val="16"/>
                <w:lang w:val="en-GB"/>
              </w:rPr>
              <w:t xml:space="preserve">, 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Zagreb, 201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2</w:t>
            </w:r>
            <w:r>
              <w:rPr>
                <w:rFonts w:ascii="Merriweather" w:hAnsi="Merriweather" w:cs="Arial Narrow"/>
                <w:b/>
                <w:bCs/>
                <w:color w:val="000000"/>
                <w:sz w:val="16"/>
                <w:szCs w:val="16"/>
                <w:lang w:val="en-GB"/>
              </w:rPr>
              <w:t>.</w:t>
            </w:r>
          </w:p>
          <w:p w14:paraId="607FB044" w14:textId="5D335F98" w:rsid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N. Jakšić, </w:t>
            </w:r>
            <w:r w:rsidRPr="008B7500">
              <w:rPr>
                <w:rFonts w:ascii="Merriweather" w:hAnsi="Merriweather" w:cs="Arial Narrow"/>
                <w:b/>
                <w:bCs/>
                <w:color w:val="000000"/>
                <w:sz w:val="16"/>
                <w:szCs w:val="16"/>
                <w:lang w:val="en-GB"/>
              </w:rPr>
              <w:t>Iluminirani korali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, u: </w:t>
            </w:r>
            <w:r w:rsidRPr="008B750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>Milost susreta. Umjetni</w:t>
            </w:r>
            <w:r w:rsidRPr="008B7500">
              <w:rPr>
                <w:rFonts w:ascii="Merriweather" w:hAnsi="Merriweather" w:cs="Arial"/>
                <w:i/>
                <w:iCs/>
                <w:color w:val="000000"/>
                <w:sz w:val="16"/>
                <w:szCs w:val="16"/>
                <w:lang w:val="en-GB"/>
              </w:rPr>
              <w:t>č</w:t>
            </w:r>
            <w:r w:rsidRPr="008B750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>ka baština Franjeva</w:t>
            </w:r>
            <w:r w:rsidRPr="008B7500">
              <w:rPr>
                <w:rFonts w:ascii="Merriweather" w:hAnsi="Merriweather" w:cs="Arial"/>
                <w:i/>
                <w:iCs/>
                <w:color w:val="000000"/>
                <w:sz w:val="16"/>
                <w:szCs w:val="16"/>
                <w:lang w:val="en-GB"/>
              </w:rPr>
              <w:t>č</w:t>
            </w:r>
            <w:r w:rsidRPr="008B750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>ke provincije sv. Jeronima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Zagreb: Galerija Klovićevi dvori, 2010., 230-260</w:t>
            </w:r>
            <w:r w:rsidR="00122D8A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.</w:t>
            </w:r>
          </w:p>
          <w:p w14:paraId="4E3EF211" w14:textId="16E73CA3" w:rsid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M. Pelc, </w:t>
            </w:r>
            <w:r w:rsidRPr="008B7500">
              <w:rPr>
                <w:rFonts w:ascii="Merriweather" w:hAnsi="Merriweather" w:cs="Arial Narrow"/>
                <w:b/>
                <w:bCs/>
                <w:color w:val="000000"/>
                <w:sz w:val="16"/>
                <w:szCs w:val="16"/>
                <w:lang w:val="en-GB"/>
              </w:rPr>
              <w:t>Knjižna umjetnost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u:</w:t>
            </w:r>
            <w:r w:rsidRPr="008B7500">
              <w:rPr>
                <w:rFonts w:ascii="Merriweather" w:hAnsi="Merriweather" w:cs="Arial Narrow"/>
                <w:i/>
                <w:iCs/>
                <w:color w:val="000000"/>
                <w:sz w:val="16"/>
                <w:szCs w:val="16"/>
                <w:lang w:val="en-GB"/>
              </w:rPr>
              <w:t>Renesansa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</w:t>
            </w:r>
            <w:r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 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 xml:space="preserve">Zagreb: Ljevak, 2007., 539-548. </w:t>
            </w:r>
          </w:p>
          <w:p w14:paraId="7BD83772" w14:textId="3A5AF392" w:rsidR="008B7500" w:rsidRPr="008B7500" w:rsidRDefault="008B7500" w:rsidP="008B750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170" w:right="-367" w:hanging="170"/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</w:pP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Julije Klovi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 xml:space="preserve"> – najve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color w:val="000000"/>
                <w:sz w:val="16"/>
                <w:szCs w:val="16"/>
                <w:lang w:val="en-GB"/>
              </w:rPr>
              <w:t>i minijaturist renesanse</w:t>
            </w: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lang w:val="en-GB"/>
              </w:rPr>
              <w:t>, Zagreb: Galerija Klovićevi dvori, 2012.</w:t>
            </w:r>
          </w:p>
          <w:p w14:paraId="0B89B5BE" w14:textId="45640692" w:rsidR="0001519A" w:rsidRPr="00440D1E" w:rsidRDefault="0001519A" w:rsidP="003421D0">
            <w:pPr>
              <w:pStyle w:val="Heading5"/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1519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19F5A78" w14:textId="4C5833E0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Hrvatska i Europa, Sv. 1. Srednji vijek: rano</w:t>
            </w:r>
            <w:r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doba hrvatske kulture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Zagreb, 1997. (poglavlja: R. Katičić, Jezik i pismenost: Doba najstarijih očuvanih knjiga, 352-367 i A. Badurina, Iluminacija rukopisa, 544-56)</w:t>
            </w:r>
          </w:p>
          <w:p w14:paraId="3A0B842B" w14:textId="6ECAFC40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Hrvatska i Europa, Sv. 2. Srednji vijek i renesansa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Zagreb, 2000. (poglavlja: E. Hercigonja, Glagoljaštvo u razvijenom srednjovjekovlju: Liturgijska književnost u XV. i na početku XVI. stoljeća, 201-208 i A. Badurina, Iluminirani latinički i glagoljički rukopisi, 664-677)</w:t>
            </w:r>
          </w:p>
          <w:p w14:paraId="186506EB" w14:textId="7C3C2852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J. Stipišić: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Pomo</w:t>
            </w:r>
            <w:r w:rsidRPr="003421D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ć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ne povijesne znanosti u teoriji i praksi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Zagreb, 1985.</w:t>
            </w:r>
          </w:p>
          <w:p w14:paraId="0F1FEB80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I. Fisković,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Romani</w:t>
            </w:r>
            <w:r w:rsidRPr="003421D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č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ko slikarstvo u Hrvatskoj,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 Zagreb, 1987.</w:t>
            </w:r>
          </w:p>
          <w:p w14:paraId="47888881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D. Kečkemet,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Romaničke minijature u Splitu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Peristil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2, 1977.</w:t>
            </w:r>
          </w:p>
          <w:p w14:paraId="3E9CF4CE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V. Novak – B. Telebaković-Pecarski,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Ve</w:t>
            </w:r>
            <w:r w:rsidRPr="003421D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ć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enegin evan</w:t>
            </w:r>
            <w:r w:rsidRPr="003421D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đ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elistar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Starine JAZU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knj. 51, Zagreb, 1962., 5-60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.</w:t>
            </w:r>
          </w:p>
          <w:p w14:paraId="1CCD9DFE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A. Badurina,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Fragmenti iluminiranog evanđelistara s kraja XI. stoljeća u Rabu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Peristil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8-9, Zagreb, 1965-66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.</w:t>
            </w:r>
          </w:p>
          <w:p w14:paraId="29F9C190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I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sti,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Osorski evanđelistar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u: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Arheološka istraživanja na otocima Cresu i Lošinju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Zagreb, 1982., 201-205;</w:t>
            </w:r>
          </w:p>
          <w:p w14:paraId="093BD634" w14:textId="7EA5E9EB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R. Vojvoda,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Iluminacija Trogirskog evanđelistara – raskoš i konzervativnost dalmatinskog sitnoslikarstva benediktinske tradicije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u: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Raukarov zbornik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(ur. N. Budak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)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Zagreb, 2005. </w:t>
            </w:r>
          </w:p>
          <w:p w14:paraId="3155EA1B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E. Hilje,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Goti</w:t>
            </w:r>
            <w:r w:rsidRPr="003421D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č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ko slikarstvo u Zadru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Zagreb, 1999.</w:t>
            </w:r>
          </w:p>
          <w:p w14:paraId="099A9F31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E. Hilje – R. Tomić,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Umjetni</w:t>
            </w:r>
            <w:r w:rsidRPr="003421D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č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ka baština Zadarske nadbiskupije –Slikarstvo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Zadar, 2006. </w:t>
            </w:r>
          </w:p>
          <w:p w14:paraId="761B793E" w14:textId="3E0BC9EB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L. Mirković,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 </w:t>
            </w:r>
            <w:r w:rsidRPr="003421D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Minijature u antifonarima i gradualima manastira Sv. Franje Asiskog u Zadru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Beograd, 1977. </w:t>
            </w:r>
          </w:p>
          <w:p w14:paraId="46444EFD" w14:textId="7D330441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lastRenderedPageBreak/>
              <w:t xml:space="preserve">F. Toniolo,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Manocritti miniati di area veneta e padana nelle biblioteche della Croazia: alcuni esempi dal XIII al XVI secolo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u: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Književnost, umjetnost, kultura izme</w:t>
            </w:r>
            <w:r w:rsidRPr="003421D0">
              <w:rPr>
                <w:rFonts w:ascii="Merriweather" w:hAnsi="Merriweather" w:cs="Arial"/>
                <w:i/>
                <w:iCs/>
                <w:sz w:val="16"/>
                <w:szCs w:val="16"/>
                <w:lang w:val="en-GB"/>
              </w:rPr>
              <w:t>đ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u dviju obala Jadrana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(ur. G. Baldassarri, N. Jakšić, Ž. Nižić,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)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 Zadar, 2006., 201-218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. </w:t>
            </w:r>
          </w:p>
          <w:p w14:paraId="400312B5" w14:textId="42BAF332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E. Hilje,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Matrikula bratovštine Gospe od Umiljenja i Sv. Ivana Krstitelja u Znanstvenoj knjižnici u Zadru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Ars Adriatica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2, Zadar, 2012., 97-108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.</w:t>
            </w:r>
          </w:p>
          <w:p w14:paraId="2901830C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N. Jakšić,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Iluminirani psaltir 15. stoljeća zadarskih franjevaca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Ars Adriatica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2, Zadar, 2012., 119-138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.</w:t>
            </w:r>
          </w:p>
          <w:p w14:paraId="528AA9F2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Isti,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Minijature 15. stoljeća u psaltiru iz Franjevačkog samostana u Kamporu na Rabu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 xml:space="preserve">Ars Adriatica, 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3, Zadar, 2013., 123-134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.</w:t>
            </w:r>
          </w:p>
          <w:p w14:paraId="5B3A8E7D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 Isti,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>Due salteri quattrocenteschi veneziani a Ragusa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,u: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Književnost, umjetnost, kultura izme</w:t>
            </w:r>
            <w:r w:rsidRPr="003421D0">
              <w:rPr>
                <w:rFonts w:ascii="Merriweather" w:hAnsi="Merriweather" w:cs="Arial"/>
                <w:i/>
                <w:iCs/>
                <w:sz w:val="16"/>
                <w:szCs w:val="16"/>
                <w:lang w:val="en-GB"/>
              </w:rPr>
              <w:t>đ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>u dviju obala Jadrana III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(ur. N. Balić-Nižić, L. Borsetto, A. Jusup-Magazin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)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, Zadar, 2013., 391-426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. </w:t>
            </w:r>
          </w:p>
          <w:p w14:paraId="63AF7398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J. Kolanović,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 xml:space="preserve">Liturgijski kodeksi svetokrševanskog opata Deodata Venijera,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 xml:space="preserve">Radovi Instituta za povijesne znanosti JAZU u Zadru, 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29-30, 1982-83., 57-84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.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 </w:t>
            </w:r>
          </w:p>
          <w:p w14:paraId="0D640083" w14:textId="777777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M. Pelz,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 xml:space="preserve">Picov Majstor i kodeksi zadarskog opata Deodata Venirera,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 xml:space="preserve">Radovi Instituta za povijest umjetnosti, 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36, 2012.,113-124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. </w:t>
            </w:r>
          </w:p>
          <w:p w14:paraId="6355965C" w14:textId="77777777" w:rsidR="0001519A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D. Kniewald, </w:t>
            </w:r>
            <w:r w:rsidRPr="003421D0">
              <w:rPr>
                <w:rFonts w:ascii="Merriweather" w:hAnsi="Merriweather" w:cs="Arial Narrow"/>
                <w:b/>
                <w:bCs/>
                <w:sz w:val="16"/>
                <w:szCs w:val="16"/>
                <w:lang w:val="en-GB"/>
              </w:rPr>
              <w:t xml:space="preserve">Misal čazmanskog prepošta Jurja de Topusko i zagrebačkog biskupa Šimuna Erdödy, </w:t>
            </w:r>
            <w:r w:rsidRPr="003421D0">
              <w:rPr>
                <w:rFonts w:ascii="Merriweather" w:hAnsi="Merriweather" w:cs="Arial Narrow"/>
                <w:i/>
                <w:iCs/>
                <w:sz w:val="16"/>
                <w:szCs w:val="16"/>
                <w:lang w:val="en-GB"/>
              </w:rPr>
              <w:t xml:space="preserve">Rad JAZU, </w:t>
            </w:r>
            <w:r w:rsidRPr="003421D0">
              <w:rPr>
                <w:rFonts w:ascii="Merriweather" w:hAnsi="Merriweather" w:cs="Arial Narrow"/>
                <w:sz w:val="16"/>
                <w:szCs w:val="16"/>
                <w:lang w:val="en-GB"/>
              </w:rPr>
              <w:t>268, Zagreb, 1940.</w:t>
            </w:r>
          </w:p>
          <w:p w14:paraId="6576308B" w14:textId="77777777" w:rsidR="003421D0" w:rsidRPr="008B7500" w:rsidRDefault="003421D0" w:rsidP="003421D0">
            <w:pPr>
              <w:tabs>
                <w:tab w:val="left" w:pos="720"/>
              </w:tabs>
              <w:autoSpaceDE w:val="0"/>
              <w:autoSpaceDN w:val="0"/>
              <w:adjustRightInd w:val="0"/>
              <w:ind w:right="-367"/>
              <w:rPr>
                <w:rFonts w:ascii="Merriweather" w:hAnsi="Merriweather" w:cs="Arial Narrow"/>
                <w:color w:val="000000"/>
                <w:sz w:val="16"/>
                <w:szCs w:val="16"/>
                <w:u w:val="single" w:color="000000"/>
                <w:lang w:val="en-GB"/>
              </w:rPr>
            </w:pPr>
            <w:r w:rsidRPr="008B7500">
              <w:rPr>
                <w:rFonts w:ascii="Merriweather" w:hAnsi="Merriweather" w:cs="Arial Narrow"/>
                <w:color w:val="000000"/>
                <w:sz w:val="16"/>
                <w:szCs w:val="16"/>
                <w:u w:val="single" w:color="000000"/>
                <w:lang w:val="en-GB"/>
              </w:rPr>
              <w:t>Faksimilna izdanja:</w:t>
            </w:r>
          </w:p>
          <w:p w14:paraId="02313EA2" w14:textId="77777777" w:rsidR="003421D0" w:rsidRPr="008B750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Evangeliarium Spalatense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>, Split, 2004.</w:t>
            </w:r>
          </w:p>
          <w:p w14:paraId="363C832D" w14:textId="77777777" w:rsidR="003421D0" w:rsidRPr="008B750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>M. Grgić – J. Kolanović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, Liber horarum Cichae abbatissae Monasterii Sanctae Mariae monialium de Iadra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>, Zagreb, 2002.</w:t>
            </w:r>
          </w:p>
          <w:p w14:paraId="4A812346" w14:textId="77777777" w:rsidR="003421D0" w:rsidRPr="00122D8A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L. Blechova Čelebić, </w:t>
            </w:r>
            <w:r>
              <w:rPr>
                <w:rFonts w:ascii="Merriweather" w:hAnsi="Merriweather"/>
                <w:b/>
                <w:bCs/>
                <w:i/>
                <w:i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Lectionarium et pontificale Catharense 1166</w:t>
            </w:r>
            <w:r w:rsidRPr="00122D8A">
              <w:rPr>
                <w:rFonts w:ascii="Merriweather" w:hAnsi="Merriweather"/>
                <w:i/>
                <w:i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122D8A"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Tivat-Podgorica, 2020.</w:t>
            </w:r>
          </w:p>
          <w:p w14:paraId="573321AD" w14:textId="77777777" w:rsidR="003421D0" w:rsidRPr="008B750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22D8A">
              <w:rPr>
                <w:rFonts w:ascii="Merriweather" w:hAnsi="Merriweather"/>
                <w:b/>
                <w:bCs/>
                <w:i/>
                <w:i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Kotorski misal Sv. Jakova od Lođe</w:t>
            </w:r>
            <w:r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Tivat-Podgorica, 2019.</w:t>
            </w:r>
          </w:p>
          <w:p w14:paraId="5F9FBD3E" w14:textId="77777777" w:rsidR="003421D0" w:rsidRPr="008B750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M. Demović, 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Trogirski Evan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đ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elistar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Split, 1997. </w:t>
            </w:r>
          </w:p>
          <w:p w14:paraId="0E2BD3BC" w14:textId="77777777" w:rsidR="003421D0" w:rsidRPr="008B750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jc w:val="both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Missale Hervoiae ducis Spalatensis croatico-glagoliticum: transcriptio et commentarium/Hrvatskoglagoljski misal Hrvoja Vuk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č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i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a Hrvatini</w:t>
            </w:r>
            <w:r w:rsidRPr="008B7500">
              <w:rPr>
                <w:rFonts w:ascii="Merriweather" w:hAnsi="Merriweather" w:cs="Arial"/>
                <w:b/>
                <w:bCs/>
                <w:i/>
                <w:iCs/>
                <w:sz w:val="16"/>
                <w:szCs w:val="16"/>
                <w:lang w:val="en-GB"/>
              </w:rPr>
              <w:t>ć</w:t>
            </w: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a: transkripcija i komentari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(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>izdanje priredili B. Grabar, A. Nazor, M. Pantelić</w:t>
            </w:r>
            <w:r>
              <w:rPr>
                <w:rFonts w:ascii="Merriweather" w:hAnsi="Merriweather" w:cs="Arial Narrow"/>
                <w:sz w:val="16"/>
                <w:szCs w:val="16"/>
                <w:lang w:val="en-GB"/>
              </w:rPr>
              <w:t>)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 xml:space="preserve">, Zagreb, Ljubljana, Graz, 1973. </w:t>
            </w:r>
          </w:p>
          <w:p w14:paraId="63D07860" w14:textId="42668F77" w:rsidR="003421D0" w:rsidRPr="003421D0" w:rsidRDefault="003421D0" w:rsidP="003421D0">
            <w:pPr>
              <w:pStyle w:val="Heading5"/>
              <w:numPr>
                <w:ilvl w:val="0"/>
                <w:numId w:val="10"/>
              </w:numPr>
              <w:spacing w:before="20" w:after="20"/>
              <w:rPr>
                <w:rFonts w:ascii="Merriweather" w:hAnsi="Merriweather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B7500">
              <w:rPr>
                <w:rFonts w:ascii="Merriweather" w:hAnsi="Merriweather" w:cs="Arial Narrow"/>
                <w:b/>
                <w:bCs/>
                <w:i/>
                <w:iCs/>
                <w:sz w:val="16"/>
                <w:szCs w:val="16"/>
                <w:lang w:val="en-GB"/>
              </w:rPr>
              <w:t>The Codex of Hval Krstjanin: transcription and commentary</w:t>
            </w:r>
            <w:r w:rsidRPr="008B7500">
              <w:rPr>
                <w:rFonts w:ascii="Merriweather" w:hAnsi="Merriweather" w:cs="Arial Narrow"/>
                <w:sz w:val="16"/>
                <w:szCs w:val="16"/>
                <w:lang w:val="en-GB"/>
              </w:rPr>
              <w:t>, Sarajevo, 1986.</w:t>
            </w:r>
          </w:p>
        </w:tc>
      </w:tr>
      <w:tr w:rsidR="0001519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C2B0D16" w14:textId="2FC97EF9" w:rsidR="00122D8A" w:rsidRPr="00122D8A" w:rsidRDefault="00122D8A" w:rsidP="0001519A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S</w:t>
            </w:r>
            <w:r w:rsidRPr="00122D8A">
              <w:rPr>
                <w:rFonts w:ascii="Merriweather" w:hAnsi="Merriweather"/>
                <w:sz w:val="16"/>
                <w:szCs w:val="16"/>
              </w:rPr>
              <w:t>tranice svjetskih knjižnica s digitaliziranim primjercima hrvatskih iluminiranih rukopisa</w:t>
            </w:r>
            <w:r>
              <w:rPr>
                <w:rFonts w:ascii="Merriweather" w:hAnsi="Merriweather"/>
                <w:sz w:val="16"/>
                <w:szCs w:val="16"/>
              </w:rPr>
              <w:t>:</w:t>
            </w:r>
          </w:p>
          <w:p w14:paraId="47ED895F" w14:textId="485B33D2" w:rsidR="0001519A" w:rsidRPr="004E1FFD" w:rsidRDefault="00122D8A" w:rsidP="0001519A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color w:val="000000"/>
                <w:sz w:val="16"/>
                <w:szCs w:val="16"/>
                <w:lang w:val="en-GB"/>
              </w:rPr>
            </w:pPr>
            <w:hyperlink r:id="rId12" w:history="1">
              <w:r w:rsidRPr="00974E79">
                <w:rPr>
                  <w:rStyle w:val="Hyperlink"/>
                  <w:rFonts w:ascii="Merriweather" w:hAnsi="Merriweather" w:cs="Times New Roman"/>
                  <w:sz w:val="16"/>
                  <w:szCs w:val="16"/>
                  <w:lang w:val="en-GB"/>
                </w:rPr>
                <w:t>https://digi.vatlib.it/mss/</w:t>
              </w:r>
            </w:hyperlink>
          </w:p>
          <w:p w14:paraId="7EBBD474" w14:textId="77777777" w:rsidR="0001519A" w:rsidRPr="004E1FFD" w:rsidRDefault="0001519A" w:rsidP="0001519A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color w:val="000000"/>
                <w:sz w:val="16"/>
                <w:szCs w:val="16"/>
                <w:lang w:val="en-GB"/>
              </w:rPr>
            </w:pPr>
            <w:hyperlink r:id="rId13" w:history="1">
              <w:r w:rsidRPr="004E1FFD">
                <w:rPr>
                  <w:rFonts w:ascii="Merriweather" w:hAnsi="Merriweather" w:cs="Times New Roman"/>
                  <w:color w:val="0000FF"/>
                  <w:sz w:val="16"/>
                  <w:szCs w:val="16"/>
                  <w:u w:val="single" w:color="0000FF"/>
                  <w:lang w:val="en-GB"/>
                </w:rPr>
                <w:t>https://digital.bodleian.ox.ac.uk</w:t>
              </w:r>
            </w:hyperlink>
          </w:p>
          <w:p w14:paraId="06D26945" w14:textId="77777777" w:rsidR="0001519A" w:rsidRPr="004E1FFD" w:rsidRDefault="0001519A" w:rsidP="0001519A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color w:val="0000FF"/>
                <w:sz w:val="16"/>
                <w:szCs w:val="16"/>
                <w:u w:val="single" w:color="0000FF"/>
                <w:lang w:val="en-GB"/>
              </w:rPr>
            </w:pPr>
            <w:hyperlink r:id="rId14" w:history="1">
              <w:r w:rsidRPr="004E1FFD">
                <w:rPr>
                  <w:rFonts w:ascii="Merriweather" w:hAnsi="Merriweather" w:cs="Times New Roman"/>
                  <w:color w:val="0000FF"/>
                  <w:sz w:val="16"/>
                  <w:szCs w:val="16"/>
                  <w:u w:val="single" w:color="0000FF"/>
                  <w:lang w:val="en-GB"/>
                </w:rPr>
                <w:t>https://www.themorgan.org/manuscripts/list</w:t>
              </w:r>
            </w:hyperlink>
          </w:p>
          <w:p w14:paraId="3DCC4888" w14:textId="511D2ABF" w:rsidR="0001519A" w:rsidRPr="001731E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4E1FFD">
              <w:rPr>
                <w:rFonts w:ascii="Merriweather" w:hAnsi="Merriweather" w:cs="Times New Roman"/>
                <w:color w:val="000000"/>
                <w:sz w:val="16"/>
                <w:szCs w:val="16"/>
                <w:u w:color="0000FF"/>
                <w:lang w:val="en-GB"/>
              </w:rPr>
              <w:t>...</w:t>
            </w:r>
          </w:p>
        </w:tc>
      </w:tr>
      <w:tr w:rsidR="0001519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1519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86928CE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3D7773C9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1519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1C55550F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0D017274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1519A" w:rsidRPr="0017531F" w:rsidRDefault="0001519A" w:rsidP="0001519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01519A" w:rsidRPr="0017531F" w:rsidRDefault="0001519A" w:rsidP="0001519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01519A" w:rsidRPr="0017531F" w:rsidRDefault="0001519A" w:rsidP="0001519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1519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778348F" w:rsidR="0001519A" w:rsidRPr="00440D1E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Temeljni način provjere znanja predstavlja završni ispit koji se izvodi u usmenom obliku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i</w:t>
            </w: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služi u svrhu formiranja konačne ocjene.</w:t>
            </w:r>
          </w:p>
        </w:tc>
      </w:tr>
      <w:tr w:rsidR="0001519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D742CED" w:rsidR="0001519A" w:rsidRPr="00CB7DA8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>do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1519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CEC6494" w:rsidR="0001519A" w:rsidRPr="00CB7DA8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>60-70%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1519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3DB4B80" w:rsidR="0001519A" w:rsidRPr="00CB7DA8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>70-80%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1519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EEC16CA" w:rsidR="0001519A" w:rsidRPr="00CB7DA8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1519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232FA15" w:rsidR="0001519A" w:rsidRPr="00CB7DA8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B7DA8">
              <w:rPr>
                <w:rStyle w:val="Bez"/>
                <w:rFonts w:ascii="Merriweather Regular" w:hAnsi="Merriweather Regular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1519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1519A" w:rsidRPr="0017531F" w14:paraId="475F0C66" w14:textId="77777777" w:rsidTr="003421D0">
        <w:trPr>
          <w:trHeight w:val="5469"/>
        </w:trPr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01519A" w:rsidRPr="0017531F" w:rsidRDefault="0001519A" w:rsidP="0001519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5AD04EF" w:rsidR="0001519A" w:rsidRPr="0017531F" w:rsidRDefault="0001519A" w:rsidP="0001519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909A" w14:textId="77777777" w:rsidR="00567BB6" w:rsidRDefault="00567BB6" w:rsidP="009947BA">
      <w:pPr>
        <w:spacing w:before="0" w:after="0"/>
      </w:pPr>
      <w:r>
        <w:separator/>
      </w:r>
    </w:p>
  </w:endnote>
  <w:endnote w:type="continuationSeparator" w:id="0">
    <w:p w14:paraId="72FFE6FE" w14:textId="77777777" w:rsidR="00567BB6" w:rsidRDefault="00567BB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 Regular">
    <w:altName w:val="Courier New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erriweather Bold">
    <w:altName w:val="Courier New"/>
    <w:panose1 w:val="00000800000000000000"/>
    <w:charset w:val="4D"/>
    <w:family w:val="auto"/>
    <w:pitch w:val="variable"/>
    <w:sig w:usb0="20000207" w:usb1="00000002" w:usb2="00000000" w:usb3="00000000" w:csb0="00000197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F136" w14:textId="77777777" w:rsidR="00567BB6" w:rsidRDefault="00567BB6" w:rsidP="009947BA">
      <w:pPr>
        <w:spacing w:before="0" w:after="0"/>
      </w:pPr>
      <w:r>
        <w:separator/>
      </w:r>
    </w:p>
  </w:footnote>
  <w:footnote w:type="continuationSeparator" w:id="0">
    <w:p w14:paraId="54AA7E8D" w14:textId="77777777" w:rsidR="00567BB6" w:rsidRDefault="00567BB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A093C"/>
    <w:multiLevelType w:val="hybridMultilevel"/>
    <w:tmpl w:val="D8EEBC44"/>
    <w:lvl w:ilvl="0" w:tplc="21063D62">
      <w:start w:val="1"/>
      <w:numFmt w:val="decimal"/>
      <w:lvlText w:val="%1."/>
      <w:lvlJc w:val="left"/>
      <w:pPr>
        <w:tabs>
          <w:tab w:val="left" w:pos="20"/>
          <w:tab w:val="left" w:pos="1218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A5042">
      <w:start w:val="1"/>
      <w:numFmt w:val="decimal"/>
      <w:lvlText w:val="%2."/>
      <w:lvlJc w:val="left"/>
      <w:pPr>
        <w:tabs>
          <w:tab w:val="left" w:pos="20"/>
          <w:tab w:val="left" w:pos="189"/>
          <w:tab w:val="left" w:pos="1218"/>
        </w:tabs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E8218">
      <w:start w:val="1"/>
      <w:numFmt w:val="decimal"/>
      <w:lvlText w:val="%3."/>
      <w:lvlJc w:val="left"/>
      <w:pPr>
        <w:tabs>
          <w:tab w:val="left" w:pos="20"/>
          <w:tab w:val="left" w:pos="189"/>
          <w:tab w:val="left" w:pos="1218"/>
        </w:tabs>
        <w:ind w:left="16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64CD2">
      <w:start w:val="1"/>
      <w:numFmt w:val="decimal"/>
      <w:lvlText w:val="%4."/>
      <w:lvlJc w:val="left"/>
      <w:pPr>
        <w:tabs>
          <w:tab w:val="left" w:pos="20"/>
          <w:tab w:val="left" w:pos="189"/>
          <w:tab w:val="left" w:pos="1218"/>
        </w:tabs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EEF68">
      <w:start w:val="1"/>
      <w:numFmt w:val="decimal"/>
      <w:lvlText w:val="%5."/>
      <w:lvlJc w:val="left"/>
      <w:pPr>
        <w:tabs>
          <w:tab w:val="left" w:pos="20"/>
          <w:tab w:val="left" w:pos="189"/>
          <w:tab w:val="left" w:pos="1218"/>
        </w:tabs>
        <w:ind w:left="3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EB32E">
      <w:start w:val="1"/>
      <w:numFmt w:val="decimal"/>
      <w:lvlText w:val="%6."/>
      <w:lvlJc w:val="left"/>
      <w:pPr>
        <w:tabs>
          <w:tab w:val="left" w:pos="20"/>
          <w:tab w:val="left" w:pos="189"/>
          <w:tab w:val="left" w:pos="121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644CEA">
      <w:start w:val="1"/>
      <w:numFmt w:val="decimal"/>
      <w:lvlText w:val="%7."/>
      <w:lvlJc w:val="left"/>
      <w:pPr>
        <w:tabs>
          <w:tab w:val="left" w:pos="20"/>
          <w:tab w:val="left" w:pos="189"/>
          <w:tab w:val="left" w:pos="1218"/>
        </w:tabs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45FC0">
      <w:start w:val="1"/>
      <w:numFmt w:val="decimal"/>
      <w:lvlText w:val="%8."/>
      <w:lvlJc w:val="left"/>
      <w:pPr>
        <w:tabs>
          <w:tab w:val="left" w:pos="20"/>
          <w:tab w:val="left" w:pos="189"/>
          <w:tab w:val="left" w:pos="1218"/>
        </w:tabs>
        <w:ind w:left="52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EA0C72">
      <w:start w:val="1"/>
      <w:numFmt w:val="decimal"/>
      <w:lvlText w:val="%9."/>
      <w:lvlJc w:val="left"/>
      <w:pPr>
        <w:tabs>
          <w:tab w:val="left" w:pos="20"/>
          <w:tab w:val="left" w:pos="189"/>
          <w:tab w:val="left" w:pos="1218"/>
        </w:tabs>
        <w:ind w:left="5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ED02AA"/>
    <w:multiLevelType w:val="multilevel"/>
    <w:tmpl w:val="97D0A572"/>
    <w:styleLink w:val="CurrentList3"/>
    <w:lvl w:ilvl="0">
      <w:start w:val="10"/>
      <w:numFmt w:val="decimal"/>
      <w:lvlText w:val="%1."/>
      <w:lvlJc w:val="left"/>
      <w:pPr>
        <w:tabs>
          <w:tab w:val="num" w:pos="187"/>
        </w:tabs>
        <w:ind w:left="189" w:hanging="18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20"/>
          <w:tab w:val="left" w:pos="189"/>
          <w:tab w:val="left" w:pos="1218"/>
        </w:tabs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20"/>
          <w:tab w:val="left" w:pos="189"/>
          <w:tab w:val="left" w:pos="1218"/>
        </w:tabs>
        <w:ind w:left="16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0"/>
          <w:tab w:val="left" w:pos="189"/>
          <w:tab w:val="left" w:pos="1218"/>
        </w:tabs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20"/>
          <w:tab w:val="left" w:pos="189"/>
          <w:tab w:val="left" w:pos="1218"/>
        </w:tabs>
        <w:ind w:left="3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20"/>
          <w:tab w:val="left" w:pos="189"/>
          <w:tab w:val="left" w:pos="121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0"/>
          <w:tab w:val="left" w:pos="189"/>
          <w:tab w:val="left" w:pos="1218"/>
        </w:tabs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20"/>
          <w:tab w:val="left" w:pos="189"/>
          <w:tab w:val="left" w:pos="1218"/>
        </w:tabs>
        <w:ind w:left="52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20"/>
          <w:tab w:val="left" w:pos="189"/>
          <w:tab w:val="left" w:pos="1218"/>
        </w:tabs>
        <w:ind w:left="5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192ABB"/>
    <w:multiLevelType w:val="multilevel"/>
    <w:tmpl w:val="B6463ADC"/>
    <w:styleLink w:val="CurrentList1"/>
    <w:lvl w:ilvl="0">
      <w:start w:val="1"/>
      <w:numFmt w:val="decimal"/>
      <w:lvlText w:val="%1."/>
      <w:lvlJc w:val="left"/>
      <w:pPr>
        <w:tabs>
          <w:tab w:val="left" w:pos="20"/>
          <w:tab w:val="left" w:pos="1218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20"/>
          <w:tab w:val="left" w:pos="189"/>
          <w:tab w:val="left" w:pos="1218"/>
        </w:tabs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20"/>
          <w:tab w:val="left" w:pos="189"/>
          <w:tab w:val="left" w:pos="1218"/>
        </w:tabs>
        <w:ind w:left="16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0"/>
          <w:tab w:val="left" w:pos="189"/>
          <w:tab w:val="left" w:pos="1218"/>
        </w:tabs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20"/>
          <w:tab w:val="left" w:pos="189"/>
          <w:tab w:val="left" w:pos="1218"/>
        </w:tabs>
        <w:ind w:left="3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20"/>
          <w:tab w:val="left" w:pos="189"/>
          <w:tab w:val="left" w:pos="121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0"/>
          <w:tab w:val="left" w:pos="189"/>
          <w:tab w:val="left" w:pos="1218"/>
        </w:tabs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20"/>
          <w:tab w:val="left" w:pos="189"/>
          <w:tab w:val="left" w:pos="1218"/>
        </w:tabs>
        <w:ind w:left="52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20"/>
          <w:tab w:val="left" w:pos="189"/>
          <w:tab w:val="left" w:pos="1218"/>
        </w:tabs>
        <w:ind w:left="5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4C321F"/>
    <w:multiLevelType w:val="hybridMultilevel"/>
    <w:tmpl w:val="11728CC4"/>
    <w:lvl w:ilvl="0" w:tplc="97201456">
      <w:numFmt w:val="bullet"/>
      <w:lvlText w:val="-"/>
      <w:lvlJc w:val="left"/>
      <w:pPr>
        <w:ind w:left="388" w:hanging="360"/>
      </w:pPr>
      <w:rPr>
        <w:rFonts w:ascii="Merriweather Regular" w:eastAsiaTheme="minorHAnsi" w:hAnsi="Merriweather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156B"/>
    <w:multiLevelType w:val="hybridMultilevel"/>
    <w:tmpl w:val="97D0A572"/>
    <w:lvl w:ilvl="0" w:tplc="E5A69FDA">
      <w:start w:val="10"/>
      <w:numFmt w:val="decimal"/>
      <w:lvlText w:val="%1."/>
      <w:lvlJc w:val="left"/>
      <w:pPr>
        <w:tabs>
          <w:tab w:val="num" w:pos="187"/>
        </w:tabs>
        <w:ind w:left="189" w:hanging="18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20"/>
          <w:tab w:val="left" w:pos="189"/>
          <w:tab w:val="left" w:pos="1218"/>
        </w:tabs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20"/>
          <w:tab w:val="left" w:pos="189"/>
          <w:tab w:val="left" w:pos="1218"/>
        </w:tabs>
        <w:ind w:left="16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20"/>
          <w:tab w:val="left" w:pos="189"/>
          <w:tab w:val="left" w:pos="1218"/>
        </w:tabs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20"/>
          <w:tab w:val="left" w:pos="189"/>
          <w:tab w:val="left" w:pos="1218"/>
        </w:tabs>
        <w:ind w:left="3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20"/>
          <w:tab w:val="left" w:pos="189"/>
          <w:tab w:val="left" w:pos="121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20"/>
          <w:tab w:val="left" w:pos="189"/>
          <w:tab w:val="left" w:pos="1218"/>
        </w:tabs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20"/>
          <w:tab w:val="left" w:pos="189"/>
          <w:tab w:val="left" w:pos="1218"/>
        </w:tabs>
        <w:ind w:left="52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20"/>
          <w:tab w:val="left" w:pos="189"/>
          <w:tab w:val="left" w:pos="1218"/>
        </w:tabs>
        <w:ind w:left="5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B6F37E1"/>
    <w:multiLevelType w:val="multilevel"/>
    <w:tmpl w:val="6A54B154"/>
    <w:styleLink w:val="CurrentList2"/>
    <w:lvl w:ilvl="0">
      <w:start w:val="1"/>
      <w:numFmt w:val="decimal"/>
      <w:lvlText w:val="%1."/>
      <w:lvlJc w:val="left"/>
      <w:pPr>
        <w:tabs>
          <w:tab w:val="num" w:pos="187"/>
        </w:tabs>
        <w:ind w:left="189" w:hanging="18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20"/>
          <w:tab w:val="left" w:pos="189"/>
          <w:tab w:val="left" w:pos="1218"/>
        </w:tabs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20"/>
          <w:tab w:val="left" w:pos="189"/>
          <w:tab w:val="left" w:pos="1218"/>
        </w:tabs>
        <w:ind w:left="16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0"/>
          <w:tab w:val="left" w:pos="189"/>
          <w:tab w:val="left" w:pos="1218"/>
        </w:tabs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20"/>
          <w:tab w:val="left" w:pos="189"/>
          <w:tab w:val="left" w:pos="1218"/>
        </w:tabs>
        <w:ind w:left="3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20"/>
          <w:tab w:val="left" w:pos="189"/>
          <w:tab w:val="left" w:pos="121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0"/>
          <w:tab w:val="left" w:pos="189"/>
          <w:tab w:val="left" w:pos="1218"/>
        </w:tabs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20"/>
          <w:tab w:val="left" w:pos="189"/>
          <w:tab w:val="left" w:pos="1218"/>
        </w:tabs>
        <w:ind w:left="522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20"/>
          <w:tab w:val="left" w:pos="189"/>
          <w:tab w:val="left" w:pos="1218"/>
        </w:tabs>
        <w:ind w:left="5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B745E9A"/>
    <w:multiLevelType w:val="hybridMultilevel"/>
    <w:tmpl w:val="1FC8886A"/>
    <w:lvl w:ilvl="0" w:tplc="5206097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14644A"/>
    <w:multiLevelType w:val="hybridMultilevel"/>
    <w:tmpl w:val="633EDB0A"/>
    <w:lvl w:ilvl="0" w:tplc="B57C01FC">
      <w:start w:val="1"/>
      <w:numFmt w:val="bullet"/>
      <w:lvlText w:val="-"/>
      <w:lvlJc w:val="left"/>
      <w:pPr>
        <w:tabs>
          <w:tab w:val="left" w:pos="1218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EC6E42">
      <w:start w:val="1"/>
      <w:numFmt w:val="bullet"/>
      <w:lvlText w:val="-"/>
      <w:lvlJc w:val="left"/>
      <w:pPr>
        <w:tabs>
          <w:tab w:val="left" w:pos="1218"/>
        </w:tabs>
        <w:ind w:left="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E5894">
      <w:start w:val="1"/>
      <w:numFmt w:val="bullet"/>
      <w:lvlText w:val="-"/>
      <w:lvlJc w:val="left"/>
      <w:pPr>
        <w:tabs>
          <w:tab w:val="left" w:pos="1218"/>
        </w:tabs>
        <w:ind w:left="13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08028">
      <w:start w:val="1"/>
      <w:numFmt w:val="bullet"/>
      <w:lvlText w:val="-"/>
      <w:lvlJc w:val="left"/>
      <w:pPr>
        <w:tabs>
          <w:tab w:val="left" w:pos="1218"/>
        </w:tabs>
        <w:ind w:left="19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54040C">
      <w:start w:val="1"/>
      <w:numFmt w:val="bullet"/>
      <w:lvlText w:val="-"/>
      <w:lvlJc w:val="left"/>
      <w:pPr>
        <w:tabs>
          <w:tab w:val="left" w:pos="1218"/>
        </w:tabs>
        <w:ind w:left="25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66F894">
      <w:start w:val="1"/>
      <w:numFmt w:val="bullet"/>
      <w:lvlText w:val="-"/>
      <w:lvlJc w:val="left"/>
      <w:pPr>
        <w:tabs>
          <w:tab w:val="left" w:pos="1218"/>
        </w:tabs>
        <w:ind w:left="3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E8BC8">
      <w:start w:val="1"/>
      <w:numFmt w:val="bullet"/>
      <w:lvlText w:val="-"/>
      <w:lvlJc w:val="left"/>
      <w:pPr>
        <w:tabs>
          <w:tab w:val="left" w:pos="1218"/>
        </w:tabs>
        <w:ind w:left="3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8E6ACC">
      <w:start w:val="1"/>
      <w:numFmt w:val="bullet"/>
      <w:lvlText w:val="-"/>
      <w:lvlJc w:val="left"/>
      <w:pPr>
        <w:tabs>
          <w:tab w:val="left" w:pos="1218"/>
        </w:tabs>
        <w:ind w:left="43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E81448">
      <w:start w:val="1"/>
      <w:numFmt w:val="bullet"/>
      <w:lvlText w:val="-"/>
      <w:lvlJc w:val="left"/>
      <w:pPr>
        <w:tabs>
          <w:tab w:val="left" w:pos="1218"/>
        </w:tabs>
        <w:ind w:left="49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0251804"/>
    <w:multiLevelType w:val="hybridMultilevel"/>
    <w:tmpl w:val="25707D1C"/>
    <w:lvl w:ilvl="0" w:tplc="1664727A">
      <w:start w:val="1"/>
      <w:numFmt w:val="bullet"/>
      <w:lvlText w:val="-"/>
      <w:lvlJc w:val="left"/>
      <w:pPr>
        <w:tabs>
          <w:tab w:val="left" w:pos="1218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DE94BC">
      <w:start w:val="1"/>
      <w:numFmt w:val="bullet"/>
      <w:lvlText w:val="-"/>
      <w:lvlJc w:val="left"/>
      <w:pPr>
        <w:tabs>
          <w:tab w:val="left" w:pos="1218"/>
        </w:tabs>
        <w:ind w:left="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BC4914">
      <w:start w:val="1"/>
      <w:numFmt w:val="bullet"/>
      <w:lvlText w:val="-"/>
      <w:lvlJc w:val="left"/>
      <w:pPr>
        <w:tabs>
          <w:tab w:val="left" w:pos="1218"/>
        </w:tabs>
        <w:ind w:left="13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8EBB4">
      <w:start w:val="1"/>
      <w:numFmt w:val="bullet"/>
      <w:lvlText w:val="-"/>
      <w:lvlJc w:val="left"/>
      <w:pPr>
        <w:tabs>
          <w:tab w:val="left" w:pos="1218"/>
        </w:tabs>
        <w:ind w:left="19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663D5C">
      <w:start w:val="1"/>
      <w:numFmt w:val="bullet"/>
      <w:lvlText w:val="-"/>
      <w:lvlJc w:val="left"/>
      <w:pPr>
        <w:tabs>
          <w:tab w:val="left" w:pos="1218"/>
        </w:tabs>
        <w:ind w:left="25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66D250">
      <w:start w:val="1"/>
      <w:numFmt w:val="bullet"/>
      <w:lvlText w:val="-"/>
      <w:lvlJc w:val="left"/>
      <w:pPr>
        <w:tabs>
          <w:tab w:val="left" w:pos="1218"/>
        </w:tabs>
        <w:ind w:left="3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81C46">
      <w:start w:val="1"/>
      <w:numFmt w:val="bullet"/>
      <w:lvlText w:val="-"/>
      <w:lvlJc w:val="left"/>
      <w:pPr>
        <w:tabs>
          <w:tab w:val="left" w:pos="1218"/>
        </w:tabs>
        <w:ind w:left="3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684180">
      <w:start w:val="1"/>
      <w:numFmt w:val="bullet"/>
      <w:lvlText w:val="-"/>
      <w:lvlJc w:val="left"/>
      <w:pPr>
        <w:tabs>
          <w:tab w:val="left" w:pos="1218"/>
        </w:tabs>
        <w:ind w:left="43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1A4034">
      <w:start w:val="1"/>
      <w:numFmt w:val="bullet"/>
      <w:lvlText w:val="-"/>
      <w:lvlJc w:val="left"/>
      <w:pPr>
        <w:tabs>
          <w:tab w:val="left" w:pos="1218"/>
        </w:tabs>
        <w:ind w:left="49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0C57E87"/>
    <w:multiLevelType w:val="hybridMultilevel"/>
    <w:tmpl w:val="9C6C667E"/>
    <w:lvl w:ilvl="0" w:tplc="52060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0548"/>
    <w:multiLevelType w:val="hybridMultilevel"/>
    <w:tmpl w:val="8EB424D4"/>
    <w:lvl w:ilvl="0" w:tplc="97201456">
      <w:numFmt w:val="bullet"/>
      <w:lvlText w:val="-"/>
      <w:lvlJc w:val="left"/>
      <w:pPr>
        <w:ind w:left="388" w:hanging="360"/>
      </w:pPr>
      <w:rPr>
        <w:rFonts w:ascii="Merriweather Regular" w:eastAsiaTheme="minorHAnsi" w:hAnsi="Merriweather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 w16cid:durableId="1841001150">
    <w:abstractNumId w:val="10"/>
  </w:num>
  <w:num w:numId="2" w16cid:durableId="416442588">
    <w:abstractNumId w:val="11"/>
  </w:num>
  <w:num w:numId="3" w16cid:durableId="162748969">
    <w:abstractNumId w:val="4"/>
  </w:num>
  <w:num w:numId="4" w16cid:durableId="1402408899">
    <w:abstractNumId w:val="1"/>
  </w:num>
  <w:num w:numId="5" w16cid:durableId="101851292">
    <w:abstractNumId w:val="3"/>
  </w:num>
  <w:num w:numId="6" w16cid:durableId="2117863749">
    <w:abstractNumId w:val="5"/>
  </w:num>
  <w:num w:numId="7" w16cid:durableId="885144639">
    <w:abstractNumId w:val="6"/>
  </w:num>
  <w:num w:numId="8" w16cid:durableId="1134638976">
    <w:abstractNumId w:val="2"/>
  </w:num>
  <w:num w:numId="9" w16cid:durableId="1007749260">
    <w:abstractNumId w:val="9"/>
  </w:num>
  <w:num w:numId="10" w16cid:durableId="958102459">
    <w:abstractNumId w:val="8"/>
  </w:num>
  <w:num w:numId="11" w16cid:durableId="703217415">
    <w:abstractNumId w:val="0"/>
  </w:num>
  <w:num w:numId="12" w16cid:durableId="1482622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519A"/>
    <w:rsid w:val="00074E0F"/>
    <w:rsid w:val="000C0578"/>
    <w:rsid w:val="000D01EF"/>
    <w:rsid w:val="0010332B"/>
    <w:rsid w:val="00122D8A"/>
    <w:rsid w:val="001443A2"/>
    <w:rsid w:val="00150B32"/>
    <w:rsid w:val="001731EF"/>
    <w:rsid w:val="0017531F"/>
    <w:rsid w:val="00197510"/>
    <w:rsid w:val="001B6E50"/>
    <w:rsid w:val="001C4E1D"/>
    <w:rsid w:val="001C7C51"/>
    <w:rsid w:val="00226462"/>
    <w:rsid w:val="0022722C"/>
    <w:rsid w:val="002807F8"/>
    <w:rsid w:val="0028545A"/>
    <w:rsid w:val="002E1CE6"/>
    <w:rsid w:val="002F2D22"/>
    <w:rsid w:val="00310F9A"/>
    <w:rsid w:val="00326091"/>
    <w:rsid w:val="003421D0"/>
    <w:rsid w:val="00357643"/>
    <w:rsid w:val="00371634"/>
    <w:rsid w:val="00386E9C"/>
    <w:rsid w:val="00393964"/>
    <w:rsid w:val="003D7529"/>
    <w:rsid w:val="003F11B6"/>
    <w:rsid w:val="003F17B8"/>
    <w:rsid w:val="004138FF"/>
    <w:rsid w:val="00440D1E"/>
    <w:rsid w:val="00453362"/>
    <w:rsid w:val="00461219"/>
    <w:rsid w:val="00470F6D"/>
    <w:rsid w:val="00483BC3"/>
    <w:rsid w:val="00495416"/>
    <w:rsid w:val="004B1B3D"/>
    <w:rsid w:val="004B553E"/>
    <w:rsid w:val="004E1FFD"/>
    <w:rsid w:val="004F08C6"/>
    <w:rsid w:val="00507C65"/>
    <w:rsid w:val="00527C5F"/>
    <w:rsid w:val="0053107F"/>
    <w:rsid w:val="005353ED"/>
    <w:rsid w:val="005514C3"/>
    <w:rsid w:val="0055796C"/>
    <w:rsid w:val="00567BB6"/>
    <w:rsid w:val="005A077B"/>
    <w:rsid w:val="005E1668"/>
    <w:rsid w:val="005E5F80"/>
    <w:rsid w:val="005F6E0B"/>
    <w:rsid w:val="0062328F"/>
    <w:rsid w:val="00660811"/>
    <w:rsid w:val="00684BBC"/>
    <w:rsid w:val="006B4920"/>
    <w:rsid w:val="00700D7A"/>
    <w:rsid w:val="00721260"/>
    <w:rsid w:val="007274E0"/>
    <w:rsid w:val="007361E7"/>
    <w:rsid w:val="007368EB"/>
    <w:rsid w:val="00740AA4"/>
    <w:rsid w:val="00751EB0"/>
    <w:rsid w:val="0077194D"/>
    <w:rsid w:val="007753DD"/>
    <w:rsid w:val="0078125F"/>
    <w:rsid w:val="00783485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B7500"/>
    <w:rsid w:val="008D45DB"/>
    <w:rsid w:val="008F7DE3"/>
    <w:rsid w:val="0090214F"/>
    <w:rsid w:val="009163E6"/>
    <w:rsid w:val="009534E5"/>
    <w:rsid w:val="009760E8"/>
    <w:rsid w:val="00991326"/>
    <w:rsid w:val="009947BA"/>
    <w:rsid w:val="00997F41"/>
    <w:rsid w:val="009A3A9D"/>
    <w:rsid w:val="009C13A2"/>
    <w:rsid w:val="009C56B1"/>
    <w:rsid w:val="009D5226"/>
    <w:rsid w:val="009E2FD4"/>
    <w:rsid w:val="00A06750"/>
    <w:rsid w:val="00A9132B"/>
    <w:rsid w:val="00AA1A5A"/>
    <w:rsid w:val="00AD23FB"/>
    <w:rsid w:val="00AE6258"/>
    <w:rsid w:val="00B71A57"/>
    <w:rsid w:val="00B7307A"/>
    <w:rsid w:val="00C02454"/>
    <w:rsid w:val="00C3477B"/>
    <w:rsid w:val="00C85956"/>
    <w:rsid w:val="00C9733D"/>
    <w:rsid w:val="00CA3783"/>
    <w:rsid w:val="00CB23F4"/>
    <w:rsid w:val="00CB7DA8"/>
    <w:rsid w:val="00CD2158"/>
    <w:rsid w:val="00D136E4"/>
    <w:rsid w:val="00D5334D"/>
    <w:rsid w:val="00D5523D"/>
    <w:rsid w:val="00D61B6F"/>
    <w:rsid w:val="00D944DF"/>
    <w:rsid w:val="00DD110C"/>
    <w:rsid w:val="00DE6D53"/>
    <w:rsid w:val="00E06E39"/>
    <w:rsid w:val="00E07D73"/>
    <w:rsid w:val="00E17D18"/>
    <w:rsid w:val="00E30E67"/>
    <w:rsid w:val="00E76C40"/>
    <w:rsid w:val="00EB5A72"/>
    <w:rsid w:val="00EC2491"/>
    <w:rsid w:val="00F02A8F"/>
    <w:rsid w:val="00F22855"/>
    <w:rsid w:val="00F513E0"/>
    <w:rsid w:val="00F54C1C"/>
    <w:rsid w:val="00F566DA"/>
    <w:rsid w:val="00F82834"/>
    <w:rsid w:val="00F84F5E"/>
    <w:rsid w:val="00FC2198"/>
    <w:rsid w:val="00FC283E"/>
    <w:rsid w:val="00FE1533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5">
    <w:name w:val="heading 5"/>
    <w:link w:val="Heading5Char"/>
    <w:uiPriority w:val="9"/>
    <w:unhideWhenUsed/>
    <w:qFormat/>
    <w:rsid w:val="00074E0F"/>
    <w:pPr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n-US" w:eastAsia="en-GB"/>
    </w:rPr>
  </w:style>
  <w:style w:type="paragraph" w:styleId="Heading6">
    <w:name w:val="heading 6"/>
    <w:link w:val="Heading6Char"/>
    <w:uiPriority w:val="9"/>
    <w:unhideWhenUsed/>
    <w:qFormat/>
    <w:rsid w:val="00CB7DA8"/>
    <w:pPr>
      <w:pBdr>
        <w:top w:val="nil"/>
        <w:left w:val="nil"/>
        <w:bottom w:val="nil"/>
        <w:right w:val="nil"/>
        <w:between w:val="nil"/>
        <w:bar w:val="nil"/>
      </w:pBdr>
      <w:outlineLvl w:val="5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Bez">
    <w:name w:val="Bez"/>
    <w:rsid w:val="000D01EF"/>
  </w:style>
  <w:style w:type="character" w:customStyle="1" w:styleId="Hyperlink0">
    <w:name w:val="Hyperlink.0"/>
    <w:basedOn w:val="Bez"/>
    <w:rsid w:val="000D01EF"/>
    <w:rPr>
      <w:rFonts w:ascii="Merriweather Regular" w:eastAsia="Merriweather Regular" w:hAnsi="Merriweather Regular" w:cs="Merriweather Regular"/>
      <w:outline w:val="0"/>
      <w:color w:val="0000FF"/>
      <w:sz w:val="18"/>
      <w:szCs w:val="18"/>
      <w:u w:val="single" w:color="0000FF"/>
    </w:rPr>
  </w:style>
  <w:style w:type="numbering" w:customStyle="1" w:styleId="CurrentList1">
    <w:name w:val="Current List1"/>
    <w:uiPriority w:val="99"/>
    <w:rsid w:val="00074E0F"/>
    <w:pPr>
      <w:numPr>
        <w:numId w:val="5"/>
      </w:numPr>
    </w:pPr>
  </w:style>
  <w:style w:type="numbering" w:customStyle="1" w:styleId="CurrentList2">
    <w:name w:val="Current List2"/>
    <w:uiPriority w:val="99"/>
    <w:rsid w:val="00074E0F"/>
    <w:pPr>
      <w:numPr>
        <w:numId w:val="7"/>
      </w:numPr>
    </w:pPr>
  </w:style>
  <w:style w:type="numbering" w:customStyle="1" w:styleId="CurrentList3">
    <w:name w:val="Current List3"/>
    <w:uiPriority w:val="99"/>
    <w:rsid w:val="00074E0F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074E0F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B7DA8"/>
    <w:rPr>
      <w:rFonts w:ascii="Calibri" w:eastAsia="Calibri" w:hAnsi="Calibri" w:cs="Calibri"/>
      <w:color w:val="000000"/>
      <w:sz w:val="20"/>
      <w:szCs w:val="20"/>
      <w:u w:color="000000"/>
      <w:bdr w:val="nil"/>
      <w:lang w:eastAsia="en-GB"/>
    </w:rPr>
  </w:style>
  <w:style w:type="character" w:customStyle="1" w:styleId="Hyperlink1">
    <w:name w:val="Hyperlink.1"/>
    <w:basedOn w:val="Bez"/>
    <w:rsid w:val="00CB7DA8"/>
    <w:rPr>
      <w:outline w:val="0"/>
      <w:color w:val="0000FF"/>
      <w:u w:val="single" w:color="0000FF"/>
      <w:lang w:val="en-US"/>
    </w:rPr>
  </w:style>
  <w:style w:type="character" w:customStyle="1" w:styleId="Hyperlink2">
    <w:name w:val="Hyperlink.2"/>
    <w:basedOn w:val="Bez"/>
    <w:rsid w:val="00CB7DA8"/>
    <w:rPr>
      <w:outline w:val="0"/>
      <w:color w:val="0000FF"/>
      <w:sz w:val="18"/>
      <w:szCs w:val="18"/>
      <w:u w:val="single" w:color="0000FF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F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D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gital.bodleian.ox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gi.vatlib.it/ms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zornija@unizd.h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morgan.org/manuscripts/l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5394B-EBD4-408D-8EF5-3AC8058821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1844</Words>
  <Characters>10515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Meri Zornija</cp:lastModifiedBy>
  <cp:revision>2</cp:revision>
  <cp:lastPrinted>2021-02-12T11:27:00Z</cp:lastPrinted>
  <dcterms:created xsi:type="dcterms:W3CDTF">2025-09-29T16:07:00Z</dcterms:created>
  <dcterms:modified xsi:type="dcterms:W3CDTF">2025-09-29T16:07:00Z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